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F8792" w14:textId="1A4A8534" w:rsidR="00BB02B4" w:rsidRPr="00D82957" w:rsidRDefault="00E378F3" w:rsidP="00D82957">
      <w:pPr>
        <w:spacing w:line="240" w:lineRule="auto"/>
        <w:jc w:val="center"/>
        <w:rPr>
          <w:rFonts w:ascii="Times New Roman" w:hAnsi="Times New Roman" w:cs="Times New Roman"/>
          <w:b/>
          <w:sz w:val="28"/>
          <w:szCs w:val="28"/>
        </w:rPr>
      </w:pPr>
      <w:r w:rsidRPr="00D82957">
        <w:rPr>
          <w:rFonts w:ascii="Times New Roman" w:hAnsi="Times New Roman" w:cs="Times New Roman"/>
          <w:b/>
          <w:sz w:val="28"/>
          <w:szCs w:val="28"/>
        </w:rPr>
        <w:t>Studi Komparasi Pengembangan Talenta di Lembaga Administrasi Negara dan Radio Republik Indonesia</w:t>
      </w:r>
    </w:p>
    <w:p w14:paraId="35A0DCA8" w14:textId="77777777" w:rsidR="00BB02B4" w:rsidRPr="00CB74AD" w:rsidRDefault="00BB02B4" w:rsidP="00D82957">
      <w:pPr>
        <w:spacing w:line="240" w:lineRule="auto"/>
        <w:jc w:val="center"/>
        <w:rPr>
          <w:rFonts w:ascii="Times New Roman" w:hAnsi="Times New Roman" w:cs="Times New Roman"/>
          <w:b/>
          <w:sz w:val="28"/>
          <w:szCs w:val="24"/>
        </w:rPr>
      </w:pPr>
    </w:p>
    <w:p w14:paraId="773DF318" w14:textId="6F26DFC3" w:rsidR="00BB02B4" w:rsidRPr="00D82957" w:rsidRDefault="00E378F3" w:rsidP="00D82957">
      <w:pPr>
        <w:spacing w:line="240" w:lineRule="auto"/>
        <w:jc w:val="center"/>
        <w:rPr>
          <w:rFonts w:ascii="Times New Roman" w:hAnsi="Times New Roman" w:cs="Times New Roman"/>
          <w:b/>
          <w:sz w:val="24"/>
          <w:szCs w:val="24"/>
        </w:rPr>
      </w:pPr>
      <w:r w:rsidRPr="00D82957">
        <w:rPr>
          <w:rFonts w:ascii="Times New Roman" w:hAnsi="Times New Roman" w:cs="Times New Roman"/>
          <w:b/>
          <w:sz w:val="24"/>
          <w:szCs w:val="24"/>
        </w:rPr>
        <w:t>Parjiyono</w:t>
      </w:r>
      <w:r w:rsidR="00B03112" w:rsidRPr="00FA1185">
        <w:rPr>
          <w:rFonts w:ascii="Times New Roman" w:hAnsi="Times New Roman" w:cs="Times New Roman"/>
          <w:b/>
          <w:sz w:val="24"/>
          <w:szCs w:val="24"/>
        </w:rPr>
        <w:t>¹</w:t>
      </w:r>
      <w:r w:rsidRPr="00D82957">
        <w:rPr>
          <w:rFonts w:ascii="Times New Roman" w:hAnsi="Times New Roman" w:cs="Times New Roman"/>
          <w:b/>
          <w:sz w:val="24"/>
          <w:szCs w:val="24"/>
        </w:rPr>
        <w:t>, Randy Pamungkas</w:t>
      </w:r>
      <w:r w:rsidR="00B03112" w:rsidRPr="00D82957">
        <w:rPr>
          <w:rFonts w:ascii="Times New Roman" w:hAnsi="Times New Roman" w:cs="Times New Roman"/>
          <w:b/>
          <w:sz w:val="24"/>
          <w:szCs w:val="24"/>
        </w:rPr>
        <w:t>²</w:t>
      </w:r>
      <w:r w:rsidRPr="00D82957">
        <w:rPr>
          <w:rFonts w:ascii="Times New Roman" w:hAnsi="Times New Roman" w:cs="Times New Roman"/>
          <w:b/>
          <w:sz w:val="24"/>
          <w:szCs w:val="24"/>
        </w:rPr>
        <w:t>, Neneng Sri Rahayu</w:t>
      </w:r>
      <w:r w:rsidR="00927F00" w:rsidRPr="00D82957">
        <w:rPr>
          <w:rFonts w:ascii="Times New Roman" w:hAnsi="Times New Roman" w:cs="Times New Roman"/>
          <w:b/>
          <w:bCs/>
          <w:vertAlign w:val="superscript"/>
          <w:lang w:val="en-US"/>
        </w:rPr>
        <w:t>3</w:t>
      </w:r>
      <w:r w:rsidRPr="00D82957">
        <w:rPr>
          <w:rFonts w:ascii="Times New Roman" w:hAnsi="Times New Roman" w:cs="Times New Roman"/>
          <w:b/>
          <w:sz w:val="24"/>
          <w:szCs w:val="24"/>
        </w:rPr>
        <w:t>, Asropi</w:t>
      </w:r>
      <w:r w:rsidR="00927F00" w:rsidRPr="00D82957">
        <w:rPr>
          <w:rFonts w:ascii="Times New Roman" w:hAnsi="Times New Roman" w:cs="Times New Roman"/>
          <w:b/>
          <w:bCs/>
          <w:vertAlign w:val="superscript"/>
          <w:lang w:val="en-US"/>
        </w:rPr>
        <w:t>4</w:t>
      </w:r>
    </w:p>
    <w:p w14:paraId="1EA3C64C" w14:textId="4D59705A" w:rsidR="00BB02B4" w:rsidRPr="0073464C" w:rsidRDefault="00E378F3" w:rsidP="00D82957">
      <w:pPr>
        <w:spacing w:line="240" w:lineRule="auto"/>
        <w:jc w:val="center"/>
        <w:rPr>
          <w:rFonts w:ascii="Times New Roman" w:hAnsi="Times New Roman" w:cs="Times New Roman"/>
          <w:sz w:val="24"/>
          <w:szCs w:val="24"/>
          <w:vertAlign w:val="superscript"/>
        </w:rPr>
      </w:pPr>
      <w:r w:rsidRPr="00D82957">
        <w:rPr>
          <w:rFonts w:ascii="Times New Roman" w:hAnsi="Times New Roman" w:cs="Times New Roman"/>
          <w:b/>
          <w:sz w:val="24"/>
          <w:szCs w:val="24"/>
        </w:rPr>
        <w:t>P</w:t>
      </w:r>
      <w:bookmarkStart w:id="0" w:name="_GoBack"/>
      <w:bookmarkEnd w:id="0"/>
      <w:r w:rsidRPr="00D82957">
        <w:rPr>
          <w:rFonts w:ascii="Times New Roman" w:hAnsi="Times New Roman" w:cs="Times New Roman"/>
          <w:b/>
          <w:sz w:val="24"/>
          <w:szCs w:val="24"/>
        </w:rPr>
        <w:t>oliteknik STIA LAN Jakarta</w:t>
      </w:r>
      <w:r w:rsidR="0073464C">
        <w:rPr>
          <w:rFonts w:ascii="Times New Roman" w:hAnsi="Times New Roman" w:cs="Times New Roman"/>
          <w:b/>
          <w:sz w:val="24"/>
          <w:szCs w:val="24"/>
          <w:vertAlign w:val="superscript"/>
        </w:rPr>
        <w:t>1,2,3,4</w:t>
      </w:r>
    </w:p>
    <w:p w14:paraId="0BFB1EB7" w14:textId="42A0206B" w:rsidR="00BB02B4" w:rsidRPr="0073464C" w:rsidRDefault="006A7ED0" w:rsidP="00D82957">
      <w:pPr>
        <w:spacing w:line="240" w:lineRule="auto"/>
        <w:jc w:val="center"/>
        <w:rPr>
          <w:rFonts w:ascii="Times New Roman" w:hAnsi="Times New Roman" w:cs="Times New Roman"/>
          <w:sz w:val="24"/>
          <w:szCs w:val="24"/>
        </w:rPr>
      </w:pPr>
      <w:hyperlink r:id="rId7" w:history="1">
        <w:r w:rsidR="00091AF3" w:rsidRPr="0073464C">
          <w:rPr>
            <w:rStyle w:val="Hyperlink"/>
            <w:rFonts w:ascii="Times New Roman" w:hAnsi="Times New Roman" w:cs="Times New Roman"/>
            <w:sz w:val="24"/>
            <w:szCs w:val="24"/>
            <w:u w:val="none"/>
          </w:rPr>
          <w:t>parjiyono_lan@yahoo.co.id</w:t>
        </w:r>
      </w:hyperlink>
      <w:r w:rsidR="00091AF3" w:rsidRPr="0073464C">
        <w:rPr>
          <w:rFonts w:ascii="Times New Roman" w:hAnsi="Times New Roman" w:cs="Times New Roman"/>
          <w:sz w:val="24"/>
          <w:szCs w:val="24"/>
        </w:rPr>
        <w:t xml:space="preserve">¹, </w:t>
      </w:r>
      <w:hyperlink r:id="rId8" w:history="1">
        <w:r w:rsidR="00A95067" w:rsidRPr="0073464C">
          <w:rPr>
            <w:rStyle w:val="Hyperlink"/>
            <w:rFonts w:ascii="Times New Roman" w:hAnsi="Times New Roman" w:cs="Times New Roman"/>
            <w:sz w:val="24"/>
            <w:szCs w:val="24"/>
            <w:u w:val="none"/>
          </w:rPr>
          <w:t>randypamungkas0@gmail.com</w:t>
        </w:r>
      </w:hyperlink>
      <w:r w:rsidR="00B03112" w:rsidRPr="0073464C">
        <w:rPr>
          <w:rFonts w:ascii="Times New Roman" w:hAnsi="Times New Roman" w:cs="Times New Roman"/>
          <w:sz w:val="24"/>
          <w:szCs w:val="24"/>
        </w:rPr>
        <w:t>²</w:t>
      </w:r>
    </w:p>
    <w:p w14:paraId="3BD6026F" w14:textId="77777777" w:rsidR="00BB02B4" w:rsidRPr="00D82957" w:rsidRDefault="00BB02B4" w:rsidP="00D82957">
      <w:pPr>
        <w:spacing w:line="240" w:lineRule="auto"/>
        <w:jc w:val="center"/>
        <w:rPr>
          <w:rFonts w:ascii="Times New Roman" w:hAnsi="Times New Roman" w:cs="Times New Roman"/>
          <w:sz w:val="24"/>
          <w:szCs w:val="24"/>
        </w:rPr>
      </w:pPr>
    </w:p>
    <w:p w14:paraId="5DEC3CBD" w14:textId="77777777" w:rsidR="00091AF3" w:rsidRPr="00D82957" w:rsidRDefault="00091AF3" w:rsidP="00D82957">
      <w:pPr>
        <w:spacing w:line="240" w:lineRule="auto"/>
        <w:jc w:val="center"/>
        <w:rPr>
          <w:rFonts w:ascii="Times New Roman" w:hAnsi="Times New Roman" w:cs="Times New Roman"/>
          <w:sz w:val="24"/>
          <w:szCs w:val="24"/>
        </w:rPr>
      </w:pPr>
    </w:p>
    <w:p w14:paraId="4F22AA60" w14:textId="4C4F1ADD" w:rsidR="00BB02B4" w:rsidRPr="00D82957" w:rsidRDefault="00E378F3" w:rsidP="00D82957">
      <w:pPr>
        <w:spacing w:line="240" w:lineRule="auto"/>
        <w:jc w:val="center"/>
        <w:rPr>
          <w:rFonts w:ascii="Times New Roman" w:hAnsi="Times New Roman" w:cs="Times New Roman"/>
          <w:b/>
          <w:bCs/>
        </w:rPr>
      </w:pPr>
      <w:r w:rsidRPr="00D82957">
        <w:rPr>
          <w:rFonts w:ascii="Times New Roman" w:hAnsi="Times New Roman" w:cs="Times New Roman"/>
          <w:b/>
          <w:bCs/>
        </w:rPr>
        <w:t>Abstrak</w:t>
      </w:r>
    </w:p>
    <w:p w14:paraId="100D3461" w14:textId="3136DE71" w:rsidR="00BB02B4" w:rsidRPr="00D82957" w:rsidRDefault="00E378F3" w:rsidP="00CB74AD">
      <w:pPr>
        <w:spacing w:before="240" w:line="240" w:lineRule="auto"/>
        <w:jc w:val="both"/>
        <w:rPr>
          <w:rFonts w:ascii="Times New Roman" w:hAnsi="Times New Roman" w:cs="Times New Roman"/>
          <w:sz w:val="20"/>
          <w:szCs w:val="20"/>
        </w:rPr>
      </w:pPr>
      <w:r w:rsidRPr="00D82957">
        <w:rPr>
          <w:rFonts w:ascii="Times New Roman" w:hAnsi="Times New Roman" w:cs="Times New Roman"/>
          <w:sz w:val="20"/>
          <w:szCs w:val="20"/>
        </w:rPr>
        <w:t>Penelitian ini bertujuan untuk membandingkan implementasi kebijakan pengembangan talenta di dua lokus, yaitu Lembaga Administrasi Negara (LAN) dan Lembaga Penyiaran Publik Radio Republik Indonesia (RRI). Fokus penelitian adalah perbandingan pengembangan talenta pada sistem manajemen talenta dengan menggunakan pendekatan kualitatif dengan studi deskriptif komparatif, teknik analisis yang digunakan adalah analisis tematik dan perbandingan antar lokus, data diperoleh melalui observasi lapangan dan analisis dokumen kebijakan. Hasil penelitian menunjukkan bahwa LAN memiliki kebijakan pengembangan talenta yang aktif melalui pemanfaatan teknologi informasi, sementara RRI masih menggunakan pendekatan kebijakan pasif. Kedua lembaga menghadapi tantangan yang sama dalam pengembangan talenta, terutama karena fasilitas pengembangan talenta. Penelitian ini menyarankan pentingnya perbaikan kebijakan berbasis data serta sinergi antara perencanaan sumber daya manusia dan kebutuhan strategis lembaga.</w:t>
      </w:r>
    </w:p>
    <w:p w14:paraId="10D70983" w14:textId="0910781E" w:rsidR="00BB02B4" w:rsidRPr="00FA1185" w:rsidRDefault="00E378F3" w:rsidP="00D82957">
      <w:pPr>
        <w:spacing w:line="240" w:lineRule="auto"/>
        <w:jc w:val="both"/>
        <w:rPr>
          <w:rFonts w:ascii="Times New Roman" w:hAnsi="Times New Roman" w:cs="Times New Roman"/>
          <w:sz w:val="20"/>
          <w:szCs w:val="20"/>
        </w:rPr>
      </w:pPr>
      <w:r w:rsidRPr="00FA1185">
        <w:rPr>
          <w:rFonts w:ascii="Times New Roman" w:hAnsi="Times New Roman" w:cs="Times New Roman"/>
          <w:b/>
          <w:sz w:val="20"/>
          <w:szCs w:val="20"/>
        </w:rPr>
        <w:t>Kata kunci:</w:t>
      </w:r>
      <w:r w:rsidRPr="00FA1185">
        <w:rPr>
          <w:rFonts w:ascii="Times New Roman" w:hAnsi="Times New Roman" w:cs="Times New Roman"/>
          <w:sz w:val="20"/>
          <w:szCs w:val="20"/>
        </w:rPr>
        <w:t xml:space="preserve"> LAN, Manajemen, Talenta, RRI</w:t>
      </w:r>
    </w:p>
    <w:p w14:paraId="210062AE" w14:textId="77777777" w:rsidR="00CB74AD" w:rsidRDefault="00CB74AD" w:rsidP="00CB74AD">
      <w:pPr>
        <w:spacing w:line="240" w:lineRule="auto"/>
        <w:jc w:val="both"/>
        <w:rPr>
          <w:rFonts w:ascii="Times New Roman" w:hAnsi="Times New Roman" w:cs="Times New Roman"/>
          <w:b/>
          <w:bCs/>
          <w:sz w:val="24"/>
          <w:szCs w:val="24"/>
        </w:rPr>
      </w:pPr>
    </w:p>
    <w:p w14:paraId="5C3687A4" w14:textId="77777777" w:rsidR="00CB74AD" w:rsidRDefault="00CB74AD" w:rsidP="00CB74AD">
      <w:pPr>
        <w:spacing w:line="240" w:lineRule="auto"/>
        <w:jc w:val="both"/>
        <w:rPr>
          <w:rFonts w:ascii="Times New Roman" w:hAnsi="Times New Roman" w:cs="Times New Roman"/>
          <w:b/>
          <w:bCs/>
          <w:sz w:val="24"/>
          <w:szCs w:val="24"/>
        </w:rPr>
      </w:pPr>
    </w:p>
    <w:p w14:paraId="13C338B7" w14:textId="259D001F" w:rsidR="005263B8" w:rsidRPr="00D82957" w:rsidRDefault="00E378F3" w:rsidP="00CB74AD">
      <w:pPr>
        <w:spacing w:after="240" w:line="240" w:lineRule="auto"/>
        <w:jc w:val="both"/>
        <w:rPr>
          <w:rFonts w:ascii="Times New Roman" w:hAnsi="Times New Roman" w:cs="Times New Roman"/>
          <w:b/>
          <w:bCs/>
          <w:sz w:val="24"/>
          <w:szCs w:val="24"/>
        </w:rPr>
      </w:pPr>
      <w:r w:rsidRPr="00D82957">
        <w:rPr>
          <w:rFonts w:ascii="Times New Roman" w:hAnsi="Times New Roman" w:cs="Times New Roman"/>
          <w:b/>
          <w:bCs/>
          <w:sz w:val="24"/>
          <w:szCs w:val="24"/>
        </w:rPr>
        <w:t>PENDAHULUAN</w:t>
      </w:r>
    </w:p>
    <w:p w14:paraId="122031D8" w14:textId="77777777" w:rsidR="00B03112" w:rsidRPr="00D82957" w:rsidRDefault="00E378F3" w:rsidP="00CB74AD">
      <w:pP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Perkembangan administrasi negara yang semakin kompleks serta tuntutan yang semakin tinggi dari masyarakat terhadap kinerja instansi pemerintah dalam menghadapi era perubahan yang semakin pesat, Aparatur Sipil Negara (ASN) dituntut untuk dapat melakukan pelayanan publik dengan sebaik-baiknya dan berfokus pada kebutuhan dan kepuasan masyarakat. Melalui </w:t>
      </w:r>
      <w:proofErr w:type="gramStart"/>
      <w:r w:rsidRPr="00D82957">
        <w:rPr>
          <w:rFonts w:ascii="Times New Roman" w:hAnsi="Times New Roman" w:cs="Times New Roman"/>
          <w:sz w:val="24"/>
          <w:szCs w:val="24"/>
        </w:rPr>
        <w:t>reformasi  birokrasi</w:t>
      </w:r>
      <w:proofErr w:type="gramEnd"/>
      <w:r w:rsidRPr="00D82957">
        <w:rPr>
          <w:rFonts w:ascii="Times New Roman" w:hAnsi="Times New Roman" w:cs="Times New Roman"/>
          <w:sz w:val="24"/>
          <w:szCs w:val="24"/>
        </w:rPr>
        <w:t xml:space="preserve">, yang juga salah satu agenda nasional menjadi prioritas pemerintah untuk mencapai </w:t>
      </w:r>
      <w:r w:rsidRPr="00D82957">
        <w:rPr>
          <w:rFonts w:ascii="Times New Roman" w:hAnsi="Times New Roman" w:cs="Times New Roman"/>
          <w:i/>
          <w:sz w:val="24"/>
          <w:szCs w:val="24"/>
        </w:rPr>
        <w:t xml:space="preserve">good governance </w:t>
      </w:r>
      <w:r w:rsidRPr="00D82957">
        <w:rPr>
          <w:rFonts w:ascii="Times New Roman" w:hAnsi="Times New Roman" w:cs="Times New Roman"/>
          <w:sz w:val="24"/>
          <w:szCs w:val="24"/>
        </w:rPr>
        <w:t>dalam melakukan pembaharuan dan perubahan mendasar terhadap sistem penyelenggaraan instansi pemerintah, terutama menyangkut aspek-aspek kelembagaan, ketatalaksanaan dan sumber daya manusia aparatur. Oleh karena itu, Peraturan Menteri Pendayagunaan Aparatur Negara dan Reformasi Birokrasi Nomor 3 Tahun 2020 tentang Manajemen Talenta Aparatur Sipil Negara ditetapkan untuk menjawab tantangan pengembangan talenta ASN.</w:t>
      </w:r>
    </w:p>
    <w:p w14:paraId="7824E72F" w14:textId="0C88D02B" w:rsidR="00B03112" w:rsidRPr="00D82957" w:rsidRDefault="00E378F3" w:rsidP="00CB74AD">
      <w:pP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Manajemen talenta meliputi tahapan akuisisi, pengembangan, retensi, dan penempatan talenta yang diprioritaskan untuk menduduki jabatan target berdasarkan tingkatan potensial dan kinerja tertinggi melalui mekanisme tertentu yang dilaksanakan secara efektif dan berkelanjutan untuk memenuhi Instansi Pemerintah secara nasional, baik di instansi pusat dan instansi daerah dalam rangka akselerasi pembangunan nasional. Manfaat manajemen talenta untuk menciptakan pengelolaan </w:t>
      </w:r>
      <w:r w:rsidR="007F1428" w:rsidRPr="00D82957">
        <w:rPr>
          <w:rFonts w:ascii="Times New Roman" w:hAnsi="Times New Roman" w:cs="Times New Roman"/>
          <w:sz w:val="24"/>
          <w:szCs w:val="24"/>
        </w:rPr>
        <w:t xml:space="preserve">ASN </w:t>
      </w:r>
      <w:r w:rsidRPr="00D82957">
        <w:rPr>
          <w:rFonts w:ascii="Times New Roman" w:hAnsi="Times New Roman" w:cs="Times New Roman"/>
          <w:sz w:val="24"/>
          <w:szCs w:val="24"/>
        </w:rPr>
        <w:t>yang berbasis pada meritokrasi untuk mendukung tujuan dan visi organisasi. Tujuan manajemen talenta adalah menemukan dan mempersiapkan talenta terbaik, mendorong peningkatan profesionalisme jabatan, mewujudkan rencana suksesi yang objektif, terencana, tepat waktu, terbuka dan akuntabel serta memastikan tersedianya pasokan talenta.</w:t>
      </w:r>
    </w:p>
    <w:p w14:paraId="3AC5ED5C" w14:textId="77777777" w:rsidR="00B03112" w:rsidRPr="00D82957" w:rsidRDefault="00E378F3" w:rsidP="00CB74AD">
      <w:pP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lastRenderedPageBreak/>
        <w:t xml:space="preserve">Manajemen talenta sangat penting dibahas dalam organisasi karena merupakan fondasi untuk mencapai tujuan strategis bagi organisasi, meningkatkan kinerja pegawai, dan memastikan keberlanjutan bisnis proses organisasi. Dengan mengelola talenta secara efektif, organisasi dapat memenuhi kebutuhan talenta, mengembangkan potensi dan mempertahankan talenta yang potensial menjadi landasan kunci keberhasilan bagi pengembangan talenta. </w:t>
      </w:r>
    </w:p>
    <w:p w14:paraId="562FC2DB" w14:textId="539219D4" w:rsidR="00B03112" w:rsidRPr="00D82957" w:rsidRDefault="00E378F3" w:rsidP="00CB74AD">
      <w:pP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Manajemen talenta yang efektif membantu meningkatkan kinerja ASN dengan memberikan kesempatan untuk mengembangkan keterampilan, meningkatkan pengetahuan, dan memberikan umpan balik yang konstruktif. ASN yang termotivasi dan kompeten akan berkontribusi lebih besar pada pencapaian tujuan organisasi dalam peningkatan kinerja. Manajemen talenta memastikan organisasi memiliki ASN yang berkualitas dan sesuai dengan kebutuhan bisnis. Ini meliputi proses rekrutmen yang efektif, pengembangan karir yang terarah, dan perencanaan suksesi untuk mengisi posisi kunci. Dengan memberikan kesempatan untuk berkembang, memberikan penghargaan yang adil, dan menciptakan lingkungan kerja yang positif, manajemen talenta dapat membantu mempertahankan pegawai yang kompeten dan mengurangi tingkat </w:t>
      </w:r>
      <w:r w:rsidRPr="00D82957">
        <w:rPr>
          <w:rFonts w:ascii="Times New Roman" w:hAnsi="Times New Roman" w:cs="Times New Roman"/>
          <w:i/>
          <w:iCs/>
          <w:sz w:val="24"/>
          <w:szCs w:val="24"/>
        </w:rPr>
        <w:t>turnover</w:t>
      </w:r>
      <w:r w:rsidRPr="00D82957">
        <w:rPr>
          <w:rFonts w:ascii="Times New Roman" w:hAnsi="Times New Roman" w:cs="Times New Roman"/>
          <w:sz w:val="24"/>
          <w:szCs w:val="24"/>
        </w:rPr>
        <w:t xml:space="preserve">. </w:t>
      </w:r>
    </w:p>
    <w:p w14:paraId="01531CA3" w14:textId="77777777" w:rsidR="00B03112" w:rsidRPr="00D82957" w:rsidRDefault="00E378F3" w:rsidP="00CB74AD">
      <w:pP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t>Manajemen talenta yang baik memastikan bahwa organisasi memiliki talenta yang siap untuk menghadapi tantangan masa depan dan menjaga keberlanjutan bisnis. Ini termasuk perencanaan suksesi, pengembangan pemimpin dan investasi dalam pelatihan dan pengembangan talenta yang memiliki pengetahuan dan keterampilan yang sesuai akan lebih produktif. Manajemen talenta membantu memastikan bahwa ASN memiliki kesempatan untuk meningkatkan pengetahuan dan keterampilan mereka, yang pada gilirannya akan meningkatkan produktivitas organisasi. Disampaing hal tersebut, manajemen talenta membantu organisasi beradaptasi dengan perubahan lingkungan lingkungan strategis dan bisnis proses yang dinamis. Dengan mengembangkan talenta yang fleksibel dan adaptif, organisasi dapat menghadapi tantangan baru dan menjaga keunggulan kompetitif dan pada akhirnya dapat memberikan pelayanan yang paripurna sesuai tujuan organisasi yang telah ditetapkan.</w:t>
      </w:r>
    </w:p>
    <w:p w14:paraId="6C7E3ADB" w14:textId="77777777" w:rsidR="00BB02B4" w:rsidRPr="00D82957" w:rsidRDefault="00E378F3" w:rsidP="00CB74AD">
      <w:pP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Berdasarkan data kondisi saat ini bahwa jumlah Pegawai Negeri Sipil di LAN berdasarkan pendidikan sebagai berikut:</w:t>
      </w:r>
    </w:p>
    <w:p w14:paraId="55FC907A" w14:textId="77777777" w:rsidR="005263B8" w:rsidRPr="00D82957" w:rsidRDefault="005263B8" w:rsidP="00CB74AD">
      <w:pPr>
        <w:spacing w:line="240" w:lineRule="auto"/>
        <w:jc w:val="both"/>
        <w:rPr>
          <w:rFonts w:ascii="Times New Roman" w:hAnsi="Times New Roman" w:cs="Times New Roman"/>
          <w:sz w:val="24"/>
          <w:szCs w:val="24"/>
        </w:rPr>
      </w:pPr>
    </w:p>
    <w:p w14:paraId="37BF9B8B" w14:textId="7B6D7C9E" w:rsidR="00BB02B4" w:rsidRPr="00CB74AD" w:rsidRDefault="00E378F3" w:rsidP="00CB74AD">
      <w:pPr>
        <w:spacing w:line="240" w:lineRule="auto"/>
        <w:jc w:val="center"/>
        <w:rPr>
          <w:rFonts w:ascii="Times New Roman" w:hAnsi="Times New Roman" w:cs="Times New Roman"/>
          <w:b/>
          <w:bCs/>
          <w:lang w:val="de-LU"/>
        </w:rPr>
      </w:pPr>
      <w:r w:rsidRPr="00CB74AD">
        <w:rPr>
          <w:rFonts w:ascii="Times New Roman" w:hAnsi="Times New Roman" w:cs="Times New Roman"/>
          <w:b/>
          <w:bCs/>
          <w:lang w:val="de-LU"/>
        </w:rPr>
        <w:t>Tabel 1</w:t>
      </w:r>
      <w:r w:rsidR="00927F00" w:rsidRPr="00CB74AD">
        <w:rPr>
          <w:rFonts w:ascii="Times New Roman" w:hAnsi="Times New Roman" w:cs="Times New Roman"/>
          <w:b/>
          <w:bCs/>
          <w:lang w:val="de-LU"/>
        </w:rPr>
        <w:t xml:space="preserve">. </w:t>
      </w:r>
      <w:r w:rsidRPr="00CB74AD">
        <w:rPr>
          <w:rFonts w:ascii="Times New Roman" w:hAnsi="Times New Roman" w:cs="Times New Roman"/>
          <w:lang w:val="de-LU"/>
        </w:rPr>
        <w:t>Rekapitulasi Pegawai LAN Berdasarkan Pendidikan</w:t>
      </w:r>
    </w:p>
    <w:tbl>
      <w:tblPr>
        <w:tblStyle w:val="a"/>
        <w:tblpPr w:leftFromText="180" w:rightFromText="180" w:topFromText="180" w:bottomFromText="180" w:vertAnchor="text" w:horzAnchor="margin" w:tblpXSpec="center" w:tblpY="384"/>
        <w:tblW w:w="80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851"/>
        <w:gridCol w:w="850"/>
        <w:gridCol w:w="709"/>
        <w:gridCol w:w="709"/>
        <w:gridCol w:w="992"/>
        <w:gridCol w:w="709"/>
        <w:gridCol w:w="850"/>
        <w:gridCol w:w="1276"/>
      </w:tblGrid>
      <w:tr w:rsidR="00BB02B4" w:rsidRPr="00D82957" w14:paraId="44D3B57D" w14:textId="77777777" w:rsidTr="00CB74AD">
        <w:tc>
          <w:tcPr>
            <w:tcW w:w="1124" w:type="dxa"/>
          </w:tcPr>
          <w:p w14:paraId="4CBEFC5C"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S-3</w:t>
            </w:r>
          </w:p>
        </w:tc>
        <w:tc>
          <w:tcPr>
            <w:tcW w:w="851" w:type="dxa"/>
          </w:tcPr>
          <w:p w14:paraId="55E43F98"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S-2</w:t>
            </w:r>
          </w:p>
        </w:tc>
        <w:tc>
          <w:tcPr>
            <w:tcW w:w="850" w:type="dxa"/>
          </w:tcPr>
          <w:p w14:paraId="306892D2"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S-1</w:t>
            </w:r>
          </w:p>
        </w:tc>
        <w:tc>
          <w:tcPr>
            <w:tcW w:w="709" w:type="dxa"/>
          </w:tcPr>
          <w:p w14:paraId="36D54BA5"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D-4</w:t>
            </w:r>
          </w:p>
        </w:tc>
        <w:tc>
          <w:tcPr>
            <w:tcW w:w="709" w:type="dxa"/>
          </w:tcPr>
          <w:p w14:paraId="2FC3CC1D"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D-3</w:t>
            </w:r>
          </w:p>
        </w:tc>
        <w:tc>
          <w:tcPr>
            <w:tcW w:w="992" w:type="dxa"/>
          </w:tcPr>
          <w:p w14:paraId="057A3FD8" w14:textId="4C356485" w:rsidR="00BB02B4" w:rsidRPr="00D82957" w:rsidRDefault="00CB74AD" w:rsidP="00CB74AD">
            <w:pPr>
              <w:widowControl w:val="0"/>
              <w:spacing w:line="240" w:lineRule="auto"/>
              <w:ind w:left="-210"/>
              <w:jc w:val="center"/>
              <w:rPr>
                <w:rFonts w:ascii="Times New Roman" w:hAnsi="Times New Roman" w:cs="Times New Roman"/>
                <w:sz w:val="24"/>
                <w:szCs w:val="24"/>
              </w:rPr>
            </w:pPr>
            <w:r>
              <w:rPr>
                <w:rFonts w:ascii="Times New Roman" w:hAnsi="Times New Roman" w:cs="Times New Roman"/>
                <w:sz w:val="24"/>
                <w:szCs w:val="24"/>
                <w:lang w:val="id-ID"/>
              </w:rPr>
              <w:t xml:space="preserve">   </w:t>
            </w:r>
            <w:r w:rsidR="00E378F3" w:rsidRPr="00D82957">
              <w:rPr>
                <w:rFonts w:ascii="Times New Roman" w:hAnsi="Times New Roman" w:cs="Times New Roman"/>
                <w:sz w:val="24"/>
                <w:szCs w:val="24"/>
              </w:rPr>
              <w:t>SLTA</w:t>
            </w:r>
          </w:p>
        </w:tc>
        <w:tc>
          <w:tcPr>
            <w:tcW w:w="709" w:type="dxa"/>
          </w:tcPr>
          <w:p w14:paraId="3DEFE3A3" w14:textId="4ABF59B6" w:rsidR="00BB02B4" w:rsidRPr="00D82957" w:rsidRDefault="00CB74AD" w:rsidP="00CB74AD">
            <w:pPr>
              <w:widowControl w:val="0"/>
              <w:spacing w:line="240" w:lineRule="auto"/>
              <w:ind w:left="-210"/>
              <w:jc w:val="center"/>
              <w:rPr>
                <w:rFonts w:ascii="Times New Roman" w:hAnsi="Times New Roman" w:cs="Times New Roman"/>
                <w:sz w:val="24"/>
                <w:szCs w:val="24"/>
              </w:rPr>
            </w:pPr>
            <w:r>
              <w:rPr>
                <w:rFonts w:ascii="Times New Roman" w:hAnsi="Times New Roman" w:cs="Times New Roman"/>
                <w:sz w:val="24"/>
                <w:szCs w:val="24"/>
                <w:lang w:val="id-ID"/>
              </w:rPr>
              <w:t xml:space="preserve">   </w:t>
            </w:r>
            <w:r w:rsidR="00E378F3" w:rsidRPr="00D82957">
              <w:rPr>
                <w:rFonts w:ascii="Times New Roman" w:hAnsi="Times New Roman" w:cs="Times New Roman"/>
                <w:sz w:val="24"/>
                <w:szCs w:val="24"/>
              </w:rPr>
              <w:t>SMP</w:t>
            </w:r>
          </w:p>
        </w:tc>
        <w:tc>
          <w:tcPr>
            <w:tcW w:w="850" w:type="dxa"/>
          </w:tcPr>
          <w:p w14:paraId="36FCB776"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SD</w:t>
            </w:r>
          </w:p>
        </w:tc>
        <w:tc>
          <w:tcPr>
            <w:tcW w:w="1276" w:type="dxa"/>
          </w:tcPr>
          <w:p w14:paraId="1816FC24"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Jumlah</w:t>
            </w:r>
          </w:p>
        </w:tc>
      </w:tr>
      <w:tr w:rsidR="00BB02B4" w:rsidRPr="00D82957" w14:paraId="4E492677" w14:textId="77777777" w:rsidTr="00CB74AD">
        <w:tc>
          <w:tcPr>
            <w:tcW w:w="1124" w:type="dxa"/>
          </w:tcPr>
          <w:p w14:paraId="08E65009"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67</w:t>
            </w:r>
          </w:p>
        </w:tc>
        <w:tc>
          <w:tcPr>
            <w:tcW w:w="851" w:type="dxa"/>
          </w:tcPr>
          <w:p w14:paraId="069911A9"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360</w:t>
            </w:r>
          </w:p>
        </w:tc>
        <w:tc>
          <w:tcPr>
            <w:tcW w:w="850" w:type="dxa"/>
          </w:tcPr>
          <w:p w14:paraId="39473033"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321</w:t>
            </w:r>
          </w:p>
        </w:tc>
        <w:tc>
          <w:tcPr>
            <w:tcW w:w="709" w:type="dxa"/>
          </w:tcPr>
          <w:p w14:paraId="7B10EA04"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6</w:t>
            </w:r>
          </w:p>
        </w:tc>
        <w:tc>
          <w:tcPr>
            <w:tcW w:w="709" w:type="dxa"/>
          </w:tcPr>
          <w:p w14:paraId="52EEA552"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71</w:t>
            </w:r>
          </w:p>
        </w:tc>
        <w:tc>
          <w:tcPr>
            <w:tcW w:w="992" w:type="dxa"/>
          </w:tcPr>
          <w:p w14:paraId="28491D06"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41</w:t>
            </w:r>
          </w:p>
        </w:tc>
        <w:tc>
          <w:tcPr>
            <w:tcW w:w="709" w:type="dxa"/>
          </w:tcPr>
          <w:p w14:paraId="17EB27AE"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3</w:t>
            </w:r>
          </w:p>
        </w:tc>
        <w:tc>
          <w:tcPr>
            <w:tcW w:w="850" w:type="dxa"/>
          </w:tcPr>
          <w:p w14:paraId="335DF00A"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1</w:t>
            </w:r>
          </w:p>
        </w:tc>
        <w:tc>
          <w:tcPr>
            <w:tcW w:w="1276" w:type="dxa"/>
          </w:tcPr>
          <w:p w14:paraId="35CE8175" w14:textId="77777777" w:rsidR="00BB02B4" w:rsidRPr="00D82957" w:rsidRDefault="00E378F3" w:rsidP="00CB74AD">
            <w:pPr>
              <w:widowControl w:val="0"/>
              <w:spacing w:line="240" w:lineRule="auto"/>
              <w:ind w:left="-210"/>
              <w:jc w:val="center"/>
              <w:rPr>
                <w:rFonts w:ascii="Times New Roman" w:hAnsi="Times New Roman" w:cs="Times New Roman"/>
                <w:sz w:val="24"/>
                <w:szCs w:val="24"/>
              </w:rPr>
            </w:pPr>
            <w:r w:rsidRPr="00D82957">
              <w:rPr>
                <w:rFonts w:ascii="Times New Roman" w:hAnsi="Times New Roman" w:cs="Times New Roman"/>
                <w:sz w:val="24"/>
                <w:szCs w:val="24"/>
              </w:rPr>
              <w:t>870</w:t>
            </w:r>
          </w:p>
        </w:tc>
      </w:tr>
    </w:tbl>
    <w:p w14:paraId="67558F93" w14:textId="77777777" w:rsidR="00BB02B4" w:rsidRPr="00D82957" w:rsidRDefault="00E378F3" w:rsidP="00CB74AD">
      <w:pPr>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Sumber: Biro Hukum, Organisasi, dan SDM, Maret 2025</w:t>
      </w:r>
    </w:p>
    <w:p w14:paraId="5871ED44" w14:textId="77777777" w:rsidR="00BB02B4" w:rsidRPr="00D82957" w:rsidRDefault="00BB02B4" w:rsidP="00CB74AD">
      <w:pPr>
        <w:spacing w:line="240" w:lineRule="auto"/>
        <w:ind w:left="720" w:firstLine="720"/>
        <w:jc w:val="both"/>
        <w:rPr>
          <w:rFonts w:ascii="Times New Roman" w:hAnsi="Times New Roman" w:cs="Times New Roman"/>
          <w:sz w:val="24"/>
          <w:szCs w:val="24"/>
        </w:rPr>
      </w:pPr>
    </w:p>
    <w:p w14:paraId="25A83501" w14:textId="1CFC9615" w:rsidR="00BB02B4" w:rsidRPr="00D82957" w:rsidRDefault="00E378F3" w:rsidP="00CB74AD">
      <w:pP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Data di atas menunjukan bahwa Pegawai Negeri Sipil di LAN saat ini kualifikasi pendidikannya didominasi pada jenjang pendidikan Pasca Sarjana (S-2) </w:t>
      </w:r>
      <w:r w:rsidR="007A10A9" w:rsidRPr="00D82957">
        <w:rPr>
          <w:rFonts w:ascii="Times New Roman" w:hAnsi="Times New Roman" w:cs="Times New Roman"/>
          <w:sz w:val="24"/>
          <w:szCs w:val="24"/>
        </w:rPr>
        <w:t xml:space="preserve">data dalam tabel sebagaimana tersebut di atas menunjukan </w:t>
      </w:r>
      <w:r w:rsidRPr="00D82957">
        <w:rPr>
          <w:rFonts w:ascii="Times New Roman" w:hAnsi="Times New Roman" w:cs="Times New Roman"/>
          <w:sz w:val="24"/>
          <w:szCs w:val="24"/>
        </w:rPr>
        <w:t>sejumlah 360 pegawai dan kualifikasi pendidikan Sarjana (S-1) sejumlah 321 pegawai. Hal ini menunjukan bahwa LAN sebagai instansi yang memperoleh</w:t>
      </w:r>
      <w:r w:rsidR="007A10A9" w:rsidRPr="00D82957">
        <w:rPr>
          <w:rFonts w:ascii="Times New Roman" w:hAnsi="Times New Roman" w:cs="Times New Roman"/>
          <w:sz w:val="24"/>
          <w:szCs w:val="24"/>
        </w:rPr>
        <w:t xml:space="preserve"> mandatori </w:t>
      </w:r>
      <w:r w:rsidRPr="00D82957">
        <w:rPr>
          <w:rFonts w:ascii="Times New Roman" w:hAnsi="Times New Roman" w:cs="Times New Roman"/>
          <w:sz w:val="24"/>
          <w:szCs w:val="24"/>
        </w:rPr>
        <w:t xml:space="preserve">tugas mengembangkan kompetensi bagi ASN secara </w:t>
      </w:r>
      <w:r w:rsidR="007A10A9" w:rsidRPr="00D82957">
        <w:rPr>
          <w:rFonts w:ascii="Times New Roman" w:hAnsi="Times New Roman" w:cs="Times New Roman"/>
          <w:sz w:val="24"/>
          <w:szCs w:val="24"/>
        </w:rPr>
        <w:t xml:space="preserve">internal didukung dengan </w:t>
      </w:r>
      <w:r w:rsidRPr="00D82957">
        <w:rPr>
          <w:rFonts w:ascii="Times New Roman" w:hAnsi="Times New Roman" w:cs="Times New Roman"/>
          <w:sz w:val="24"/>
          <w:szCs w:val="24"/>
        </w:rPr>
        <w:t xml:space="preserve">komposisi kualifikasi pendidikan </w:t>
      </w:r>
      <w:r w:rsidR="007A10A9" w:rsidRPr="00D82957">
        <w:rPr>
          <w:rFonts w:ascii="Times New Roman" w:hAnsi="Times New Roman" w:cs="Times New Roman"/>
          <w:sz w:val="24"/>
          <w:szCs w:val="24"/>
        </w:rPr>
        <w:t xml:space="preserve">pada jenjang Sarjana dan Magister </w:t>
      </w:r>
      <w:r w:rsidRPr="00D82957">
        <w:rPr>
          <w:rFonts w:ascii="Times New Roman" w:hAnsi="Times New Roman" w:cs="Times New Roman"/>
          <w:sz w:val="24"/>
          <w:szCs w:val="24"/>
        </w:rPr>
        <w:t xml:space="preserve">sudah cukup memadai. Sedangkan </w:t>
      </w:r>
      <w:r w:rsidR="007A10A9" w:rsidRPr="00D82957">
        <w:rPr>
          <w:rFonts w:ascii="Times New Roman" w:hAnsi="Times New Roman" w:cs="Times New Roman"/>
          <w:sz w:val="24"/>
          <w:szCs w:val="24"/>
        </w:rPr>
        <w:t xml:space="preserve">sebagai komparasi jumlah Pegawai </w:t>
      </w:r>
      <w:r w:rsidR="007A10A9" w:rsidRPr="00D82957">
        <w:rPr>
          <w:rFonts w:ascii="Times New Roman" w:hAnsi="Times New Roman" w:cs="Times New Roman"/>
          <w:sz w:val="24"/>
          <w:szCs w:val="24"/>
        </w:rPr>
        <w:lastRenderedPageBreak/>
        <w:t xml:space="preserve">Negeri Sipil pada RRI pada </w:t>
      </w:r>
      <w:r w:rsidRPr="00D82957">
        <w:rPr>
          <w:rFonts w:ascii="Times New Roman" w:hAnsi="Times New Roman" w:cs="Times New Roman"/>
          <w:sz w:val="24"/>
          <w:szCs w:val="24"/>
        </w:rPr>
        <w:t xml:space="preserve">kondisi </w:t>
      </w:r>
      <w:r w:rsidR="007A10A9" w:rsidRPr="00D82957">
        <w:rPr>
          <w:rFonts w:ascii="Times New Roman" w:hAnsi="Times New Roman" w:cs="Times New Roman"/>
          <w:sz w:val="24"/>
          <w:szCs w:val="24"/>
        </w:rPr>
        <w:t xml:space="preserve">saat </w:t>
      </w:r>
      <w:r w:rsidRPr="00D82957">
        <w:rPr>
          <w:rFonts w:ascii="Times New Roman" w:hAnsi="Times New Roman" w:cs="Times New Roman"/>
          <w:sz w:val="24"/>
          <w:szCs w:val="24"/>
        </w:rPr>
        <w:t xml:space="preserve">berdasarkan </w:t>
      </w:r>
      <w:r w:rsidR="007A10A9" w:rsidRPr="00D82957">
        <w:rPr>
          <w:rFonts w:ascii="Times New Roman" w:hAnsi="Times New Roman" w:cs="Times New Roman"/>
          <w:sz w:val="24"/>
          <w:szCs w:val="24"/>
        </w:rPr>
        <w:t xml:space="preserve">kualifikasi </w:t>
      </w:r>
      <w:proofErr w:type="gramStart"/>
      <w:r w:rsidRPr="00D82957">
        <w:rPr>
          <w:rFonts w:ascii="Times New Roman" w:hAnsi="Times New Roman" w:cs="Times New Roman"/>
          <w:sz w:val="24"/>
          <w:szCs w:val="24"/>
        </w:rPr>
        <w:t xml:space="preserve">pendidikan </w:t>
      </w:r>
      <w:r w:rsidR="007A10A9" w:rsidRPr="00D82957">
        <w:rPr>
          <w:rFonts w:ascii="Times New Roman" w:hAnsi="Times New Roman" w:cs="Times New Roman"/>
          <w:sz w:val="24"/>
          <w:szCs w:val="24"/>
        </w:rPr>
        <w:t xml:space="preserve"> dapat</w:t>
      </w:r>
      <w:proofErr w:type="gramEnd"/>
      <w:r w:rsidR="007A10A9" w:rsidRPr="00D82957">
        <w:rPr>
          <w:rFonts w:ascii="Times New Roman" w:hAnsi="Times New Roman" w:cs="Times New Roman"/>
          <w:sz w:val="24"/>
          <w:szCs w:val="24"/>
        </w:rPr>
        <w:t xml:space="preserve"> dilihat dalam tabel, </w:t>
      </w:r>
      <w:r w:rsidRPr="00D82957">
        <w:rPr>
          <w:rFonts w:ascii="Times New Roman" w:hAnsi="Times New Roman" w:cs="Times New Roman"/>
          <w:sz w:val="24"/>
          <w:szCs w:val="24"/>
        </w:rPr>
        <w:t>sebagai berikut:</w:t>
      </w:r>
    </w:p>
    <w:p w14:paraId="0FDB16AF" w14:textId="77777777" w:rsidR="005263B8" w:rsidRPr="00D82957" w:rsidRDefault="005263B8" w:rsidP="00CB74AD">
      <w:pPr>
        <w:spacing w:line="240" w:lineRule="auto"/>
        <w:jc w:val="both"/>
        <w:rPr>
          <w:rFonts w:ascii="Times New Roman" w:hAnsi="Times New Roman" w:cs="Times New Roman"/>
          <w:sz w:val="24"/>
          <w:szCs w:val="24"/>
        </w:rPr>
      </w:pPr>
    </w:p>
    <w:p w14:paraId="3E40848F" w14:textId="743FABA4" w:rsidR="00BB02B4" w:rsidRPr="00CB74AD" w:rsidRDefault="00E378F3" w:rsidP="00CB74AD">
      <w:pPr>
        <w:spacing w:line="240" w:lineRule="auto"/>
        <w:jc w:val="center"/>
        <w:rPr>
          <w:rFonts w:ascii="Times New Roman" w:hAnsi="Times New Roman" w:cs="Times New Roman"/>
          <w:lang w:val="de-LU"/>
        </w:rPr>
      </w:pPr>
      <w:r w:rsidRPr="00CB74AD">
        <w:rPr>
          <w:rFonts w:ascii="Times New Roman" w:hAnsi="Times New Roman" w:cs="Times New Roman"/>
          <w:b/>
          <w:bCs/>
          <w:lang w:val="de-LU"/>
        </w:rPr>
        <w:t>Tabel 2</w:t>
      </w:r>
      <w:r w:rsidR="00927F00" w:rsidRPr="00CB74AD">
        <w:rPr>
          <w:rFonts w:ascii="Times New Roman" w:hAnsi="Times New Roman" w:cs="Times New Roman"/>
          <w:b/>
          <w:bCs/>
          <w:lang w:val="de-LU"/>
        </w:rPr>
        <w:t xml:space="preserve">. </w:t>
      </w:r>
      <w:r w:rsidR="00EA4D7E" w:rsidRPr="00CB74AD">
        <w:rPr>
          <w:rFonts w:ascii="Times New Roman" w:hAnsi="Times New Roman" w:cs="Times New Roman"/>
          <w:lang w:val="de-LU"/>
        </w:rPr>
        <w:t>Rekapitulasi Pegawai RRI Berdasarkan Kulaifikasi Pendidikan.</w:t>
      </w:r>
    </w:p>
    <w:p w14:paraId="5C64C7C2" w14:textId="77777777" w:rsidR="00927F00" w:rsidRPr="00CB74AD" w:rsidRDefault="00927F00" w:rsidP="00CB74AD">
      <w:pPr>
        <w:spacing w:line="240" w:lineRule="auto"/>
        <w:jc w:val="center"/>
        <w:rPr>
          <w:rFonts w:ascii="Times New Roman" w:hAnsi="Times New Roman" w:cs="Times New Roman"/>
          <w:b/>
          <w:bCs/>
          <w:lang w:val="de-LU"/>
        </w:rPr>
      </w:pPr>
    </w:p>
    <w:tbl>
      <w:tblPr>
        <w:tblStyle w:val="TableGrid"/>
        <w:tblW w:w="8505" w:type="dxa"/>
        <w:tblInd w:w="-5" w:type="dxa"/>
        <w:tblLook w:val="04A0" w:firstRow="1" w:lastRow="0" w:firstColumn="1" w:lastColumn="0" w:noHBand="0" w:noVBand="1"/>
      </w:tblPr>
      <w:tblGrid>
        <w:gridCol w:w="923"/>
        <w:gridCol w:w="928"/>
        <w:gridCol w:w="951"/>
        <w:gridCol w:w="931"/>
        <w:gridCol w:w="951"/>
        <w:gridCol w:w="996"/>
        <w:gridCol w:w="974"/>
        <w:gridCol w:w="941"/>
        <w:gridCol w:w="910"/>
      </w:tblGrid>
      <w:tr w:rsidR="001C5D52" w:rsidRPr="00D82957" w14:paraId="24EA0953" w14:textId="77777777" w:rsidTr="001C5D52">
        <w:tc>
          <w:tcPr>
            <w:tcW w:w="927" w:type="dxa"/>
          </w:tcPr>
          <w:p w14:paraId="5718C127" w14:textId="697AE3BF"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S-3</w:t>
            </w:r>
          </w:p>
        </w:tc>
        <w:tc>
          <w:tcPr>
            <w:tcW w:w="932" w:type="dxa"/>
          </w:tcPr>
          <w:p w14:paraId="6BB6DF30" w14:textId="59C239FA"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S-2</w:t>
            </w:r>
          </w:p>
        </w:tc>
        <w:tc>
          <w:tcPr>
            <w:tcW w:w="954" w:type="dxa"/>
          </w:tcPr>
          <w:p w14:paraId="619D3576" w14:textId="7499BA40"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S-1</w:t>
            </w:r>
          </w:p>
        </w:tc>
        <w:tc>
          <w:tcPr>
            <w:tcW w:w="935" w:type="dxa"/>
          </w:tcPr>
          <w:p w14:paraId="6718E7FA" w14:textId="4E1D7157"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D-4</w:t>
            </w:r>
          </w:p>
        </w:tc>
        <w:tc>
          <w:tcPr>
            <w:tcW w:w="954" w:type="dxa"/>
          </w:tcPr>
          <w:p w14:paraId="4188422E" w14:textId="7B87B148"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D-3</w:t>
            </w:r>
          </w:p>
        </w:tc>
        <w:tc>
          <w:tcPr>
            <w:tcW w:w="998" w:type="dxa"/>
          </w:tcPr>
          <w:p w14:paraId="235FA8D1" w14:textId="7BA664EE"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SLTA</w:t>
            </w:r>
          </w:p>
        </w:tc>
        <w:tc>
          <w:tcPr>
            <w:tcW w:w="976" w:type="dxa"/>
          </w:tcPr>
          <w:p w14:paraId="27DC260E" w14:textId="2406B20E"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SMP</w:t>
            </w:r>
          </w:p>
        </w:tc>
        <w:tc>
          <w:tcPr>
            <w:tcW w:w="945" w:type="dxa"/>
          </w:tcPr>
          <w:p w14:paraId="43ACAF8B" w14:textId="2FA6483D"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SD</w:t>
            </w:r>
          </w:p>
        </w:tc>
        <w:tc>
          <w:tcPr>
            <w:tcW w:w="884" w:type="dxa"/>
          </w:tcPr>
          <w:p w14:paraId="52D733C6" w14:textId="21F769C5"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Jumlah</w:t>
            </w:r>
          </w:p>
        </w:tc>
      </w:tr>
      <w:tr w:rsidR="001C5D52" w:rsidRPr="00D82957" w14:paraId="1F00FE6D" w14:textId="77777777" w:rsidTr="001C5D52">
        <w:tc>
          <w:tcPr>
            <w:tcW w:w="927" w:type="dxa"/>
          </w:tcPr>
          <w:p w14:paraId="1B905515" w14:textId="042D53CC"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932" w:type="dxa"/>
          </w:tcPr>
          <w:p w14:paraId="0B1CC067" w14:textId="1249B8E8"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87</w:t>
            </w:r>
          </w:p>
        </w:tc>
        <w:tc>
          <w:tcPr>
            <w:tcW w:w="954" w:type="dxa"/>
          </w:tcPr>
          <w:p w14:paraId="690DE49D" w14:textId="647494B3"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534</w:t>
            </w:r>
          </w:p>
        </w:tc>
        <w:tc>
          <w:tcPr>
            <w:tcW w:w="935" w:type="dxa"/>
          </w:tcPr>
          <w:p w14:paraId="550859E3" w14:textId="3A6A151F"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38</w:t>
            </w:r>
          </w:p>
        </w:tc>
        <w:tc>
          <w:tcPr>
            <w:tcW w:w="954" w:type="dxa"/>
          </w:tcPr>
          <w:p w14:paraId="3C6D4729" w14:textId="4332AA04"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434</w:t>
            </w:r>
          </w:p>
        </w:tc>
        <w:tc>
          <w:tcPr>
            <w:tcW w:w="998" w:type="dxa"/>
          </w:tcPr>
          <w:p w14:paraId="474FC6BC" w14:textId="4CDFC864"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303</w:t>
            </w:r>
          </w:p>
        </w:tc>
        <w:tc>
          <w:tcPr>
            <w:tcW w:w="976" w:type="dxa"/>
          </w:tcPr>
          <w:p w14:paraId="5A880824" w14:textId="4017733A"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3</w:t>
            </w:r>
          </w:p>
        </w:tc>
        <w:tc>
          <w:tcPr>
            <w:tcW w:w="945" w:type="dxa"/>
          </w:tcPr>
          <w:p w14:paraId="2FAD31DC" w14:textId="5EAC5C2C"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884" w:type="dxa"/>
          </w:tcPr>
          <w:p w14:paraId="225E842A" w14:textId="55AB2E79" w:rsidR="00EA4D7E" w:rsidRPr="00D82957" w:rsidRDefault="00EA4D7E" w:rsidP="00CB74AD">
            <w:pPr>
              <w:jc w:val="both"/>
              <w:rPr>
                <w:rFonts w:ascii="Times New Roman" w:hAnsi="Times New Roman" w:cs="Times New Roman"/>
                <w:sz w:val="24"/>
                <w:szCs w:val="24"/>
              </w:rPr>
            </w:pPr>
            <w:r w:rsidRPr="00D82957">
              <w:rPr>
                <w:rFonts w:ascii="Times New Roman" w:hAnsi="Times New Roman" w:cs="Times New Roman"/>
                <w:sz w:val="24"/>
                <w:szCs w:val="24"/>
              </w:rPr>
              <w:t>1425</w:t>
            </w:r>
          </w:p>
        </w:tc>
      </w:tr>
    </w:tbl>
    <w:p w14:paraId="40FE69F0" w14:textId="77777777" w:rsidR="00BB02B4" w:rsidRPr="00D82957" w:rsidRDefault="00E378F3" w:rsidP="00CB74AD">
      <w:pPr>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Sumber: Direktorat Sumber Daya Manusia dan Umum, Juni 2025</w:t>
      </w:r>
    </w:p>
    <w:p w14:paraId="7B32E0BE" w14:textId="77777777" w:rsidR="00BB02B4" w:rsidRPr="00D82957" w:rsidRDefault="00BB02B4" w:rsidP="00CB74AD">
      <w:pPr>
        <w:spacing w:line="240" w:lineRule="auto"/>
        <w:ind w:left="720" w:firstLine="720"/>
        <w:jc w:val="both"/>
        <w:rPr>
          <w:rFonts w:ascii="Times New Roman" w:hAnsi="Times New Roman" w:cs="Times New Roman"/>
          <w:sz w:val="24"/>
          <w:szCs w:val="24"/>
        </w:rPr>
      </w:pPr>
    </w:p>
    <w:p w14:paraId="748FF4E3" w14:textId="0C4954E8" w:rsidR="00DE0E46" w:rsidRPr="00D82957" w:rsidRDefault="00E378F3" w:rsidP="00CB74AD">
      <w:pPr>
        <w:pStyle w:val="NormalWeb"/>
        <w:spacing w:before="0" w:beforeAutospacing="0" w:after="0" w:afterAutospacing="0"/>
        <w:jc w:val="both"/>
      </w:pPr>
      <w:r w:rsidRPr="00D82957">
        <w:t xml:space="preserve">Data di atas menunjukan bahwa Pegawai Negeri Sipil di RRI saat ini kualifikasi pendidikannya didominasi pada jenjang pendidikan Sarjana (S-2) yaitu sejumlah </w:t>
      </w:r>
      <w:r w:rsidR="005A523A" w:rsidRPr="00D82957">
        <w:t>87</w:t>
      </w:r>
      <w:r w:rsidRPr="00D82957">
        <w:t xml:space="preserve"> pegawai dan kualifikasi pendidikan Sarjana (S-1) sejumlah 534 pegawai</w:t>
      </w:r>
      <w:r w:rsidR="005A523A" w:rsidRPr="00D82957">
        <w:t xml:space="preserve">, Diploma III </w:t>
      </w:r>
      <w:r w:rsidR="008F79C9" w:rsidRPr="00D82957">
        <w:t>sejumlah 434 pegawai, dan sejumlah 303 pegawai kualifikasinya pada jenjang pendidikan SLTA</w:t>
      </w:r>
      <w:r w:rsidRPr="00D82957">
        <w:t xml:space="preserve">. </w:t>
      </w:r>
      <w:r w:rsidR="008F79C9" w:rsidRPr="00D82957">
        <w:t>Dari data tersebut menunjukan bahwa pegawai berdasarkan kualifikasi pendidikan sangat bervariatif</w:t>
      </w:r>
      <w:r w:rsidR="00971A6A" w:rsidRPr="00D82957">
        <w:t xml:space="preserve">, antara lain kualifikasi pendidikan SLTA kami anggap masih mendominasi, pada era transformasi digital dan tuntutan pelayanan publik yang semakin tinggi, </w:t>
      </w:r>
      <w:r w:rsidR="00971A6A" w:rsidRPr="00D82957">
        <w:rPr>
          <w:rStyle w:val="Strong"/>
          <w:b w:val="0"/>
          <w:bCs w:val="0"/>
        </w:rPr>
        <w:t>manajemen talenta</w:t>
      </w:r>
      <w:r w:rsidR="00971A6A" w:rsidRPr="00D82957">
        <w:t xml:space="preserve"> menjadi pendekatan strategis dalam mengelola dan mengembangkan aparatur sipil negara. RRI sebagai lembaga penyiaran publik nasional memerlukan SDM yang adaptif, kompeten, dan </w:t>
      </w:r>
      <w:r w:rsidR="00EA4D7E" w:rsidRPr="00D82957">
        <w:t>profesional. Hal yang demikian bahwa kualifikasi Pendidikan SLTA yang secara umum belum memenuhi standar kompetensi jabatan fungsional maupun struktural di era saat ini. Pendikan SLTA tidak cukup untuk mendukung tugas-tugas teknis dan manajerial di dunia penyiaran modern, terutama yang berbasis teknologi digital.</w:t>
      </w:r>
      <w:r w:rsidR="00DE0E46" w:rsidRPr="00D82957">
        <w:t xml:space="preserve"> </w:t>
      </w:r>
      <w:r w:rsidRPr="00D82957">
        <w:t xml:space="preserve">Hal ini menunjukan bahwa RRI sebagai instansi yang memperoleh tugas mengembangkan kompetensi bagi ASN secara komposisi kualifikasi pendidikan </w:t>
      </w:r>
      <w:r w:rsidR="00DE0E46" w:rsidRPr="00D82957">
        <w:t xml:space="preserve">belum </w:t>
      </w:r>
      <w:r w:rsidRPr="00D82957">
        <w:t xml:space="preserve">cukup memadai. </w:t>
      </w:r>
    </w:p>
    <w:p w14:paraId="69E4E0F1" w14:textId="77A6C2F5" w:rsidR="00BB02B4" w:rsidRPr="00D82957" w:rsidRDefault="00DE0E46" w:rsidP="00CB74AD">
      <w:pPr>
        <w:pStyle w:val="NormalWeb"/>
        <w:spacing w:before="0" w:beforeAutospacing="0" w:after="0" w:afterAutospacing="0"/>
        <w:jc w:val="both"/>
      </w:pPr>
      <w:r w:rsidRPr="00D82957">
        <w:t xml:space="preserve">Komparasi data selanjutnya adalah </w:t>
      </w:r>
      <w:r w:rsidR="00E378F3" w:rsidRPr="00D82957">
        <w:t xml:space="preserve">data pegawai </w:t>
      </w:r>
      <w:r w:rsidRPr="00D82957">
        <w:t xml:space="preserve">pegawai LAN </w:t>
      </w:r>
      <w:r w:rsidR="00E378F3" w:rsidRPr="00D82957">
        <w:t>berdasarkan jabatan, sebagai berikut:</w:t>
      </w:r>
    </w:p>
    <w:p w14:paraId="54E0A30B" w14:textId="77777777" w:rsidR="007F1428" w:rsidRPr="00D82957" w:rsidRDefault="007F1428" w:rsidP="00CB74AD">
      <w:pPr>
        <w:pStyle w:val="NormalWeb"/>
        <w:spacing w:before="0" w:beforeAutospacing="0" w:after="0" w:afterAutospacing="0"/>
        <w:jc w:val="both"/>
      </w:pPr>
    </w:p>
    <w:p w14:paraId="2469E267" w14:textId="3FF24D13" w:rsidR="00BB02B4" w:rsidRPr="00CB74AD" w:rsidRDefault="00E378F3" w:rsidP="00CB74AD">
      <w:pPr>
        <w:spacing w:line="240" w:lineRule="auto"/>
        <w:jc w:val="center"/>
        <w:rPr>
          <w:rFonts w:ascii="Times New Roman" w:hAnsi="Times New Roman" w:cs="Times New Roman"/>
          <w:b/>
          <w:bCs/>
          <w:lang w:val="de-LU"/>
        </w:rPr>
      </w:pPr>
      <w:r w:rsidRPr="00CB74AD">
        <w:rPr>
          <w:rFonts w:ascii="Times New Roman" w:hAnsi="Times New Roman" w:cs="Times New Roman"/>
          <w:b/>
          <w:bCs/>
          <w:lang w:val="de-LU"/>
        </w:rPr>
        <w:t>Tabel 3</w:t>
      </w:r>
      <w:r w:rsidR="00927F00" w:rsidRPr="00CB74AD">
        <w:rPr>
          <w:rFonts w:ascii="Times New Roman" w:hAnsi="Times New Roman" w:cs="Times New Roman"/>
          <w:b/>
          <w:bCs/>
          <w:lang w:val="de-LU"/>
        </w:rPr>
        <w:t>.</w:t>
      </w:r>
      <w:r w:rsidR="00927F00" w:rsidRPr="00CB74AD">
        <w:rPr>
          <w:rFonts w:ascii="Times New Roman" w:hAnsi="Times New Roman" w:cs="Times New Roman"/>
          <w:lang w:val="de-LU"/>
        </w:rPr>
        <w:t xml:space="preserve"> </w:t>
      </w:r>
      <w:r w:rsidRPr="00CB74AD">
        <w:rPr>
          <w:rFonts w:ascii="Times New Roman" w:hAnsi="Times New Roman" w:cs="Times New Roman"/>
          <w:lang w:val="de-LU"/>
        </w:rPr>
        <w:t>Jumlah Pegawai LAN Berdasarkan Jabatan</w:t>
      </w:r>
    </w:p>
    <w:tbl>
      <w:tblPr>
        <w:tblStyle w:val="a1"/>
        <w:tblW w:w="9782" w:type="dxa"/>
        <w:tblInd w:w="-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9"/>
        <w:gridCol w:w="710"/>
        <w:gridCol w:w="850"/>
        <w:gridCol w:w="1134"/>
        <w:gridCol w:w="847"/>
        <w:gridCol w:w="850"/>
        <w:gridCol w:w="850"/>
        <w:gridCol w:w="850"/>
        <w:gridCol w:w="850"/>
        <w:gridCol w:w="714"/>
        <w:gridCol w:w="709"/>
        <w:gridCol w:w="709"/>
      </w:tblGrid>
      <w:tr w:rsidR="00B80ED3" w:rsidRPr="00D82957" w14:paraId="4D608761" w14:textId="77777777" w:rsidTr="00CB74AD">
        <w:trPr>
          <w:trHeight w:val="567"/>
        </w:trPr>
        <w:tc>
          <w:tcPr>
            <w:tcW w:w="709" w:type="dxa"/>
            <w:tcMar>
              <w:top w:w="100" w:type="dxa"/>
              <w:left w:w="100" w:type="dxa"/>
              <w:bottom w:w="100" w:type="dxa"/>
              <w:right w:w="100" w:type="dxa"/>
            </w:tcMar>
          </w:tcPr>
          <w:p w14:paraId="03924D4F"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JPT Utama</w:t>
            </w:r>
          </w:p>
        </w:tc>
        <w:tc>
          <w:tcPr>
            <w:tcW w:w="710" w:type="dxa"/>
            <w:tcMar>
              <w:top w:w="100" w:type="dxa"/>
              <w:left w:w="100" w:type="dxa"/>
              <w:bottom w:w="100" w:type="dxa"/>
              <w:right w:w="100" w:type="dxa"/>
            </w:tcMar>
          </w:tcPr>
          <w:p w14:paraId="1EAC70C8"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JPT Madya</w:t>
            </w:r>
          </w:p>
        </w:tc>
        <w:tc>
          <w:tcPr>
            <w:tcW w:w="850" w:type="dxa"/>
            <w:tcMar>
              <w:top w:w="100" w:type="dxa"/>
              <w:left w:w="100" w:type="dxa"/>
              <w:bottom w:w="100" w:type="dxa"/>
              <w:right w:w="100" w:type="dxa"/>
            </w:tcMar>
          </w:tcPr>
          <w:p w14:paraId="586F76C5"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JPT Pratama</w:t>
            </w:r>
          </w:p>
        </w:tc>
        <w:tc>
          <w:tcPr>
            <w:tcW w:w="1134" w:type="dxa"/>
            <w:tcMar>
              <w:top w:w="100" w:type="dxa"/>
              <w:left w:w="100" w:type="dxa"/>
              <w:bottom w:w="100" w:type="dxa"/>
              <w:right w:w="100" w:type="dxa"/>
            </w:tcMar>
          </w:tcPr>
          <w:p w14:paraId="472C380C"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Administrator</w:t>
            </w:r>
          </w:p>
        </w:tc>
        <w:tc>
          <w:tcPr>
            <w:tcW w:w="847" w:type="dxa"/>
            <w:tcMar>
              <w:top w:w="100" w:type="dxa"/>
              <w:left w:w="100" w:type="dxa"/>
              <w:bottom w:w="100" w:type="dxa"/>
              <w:right w:w="100" w:type="dxa"/>
            </w:tcMar>
          </w:tcPr>
          <w:p w14:paraId="066F09AB"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Pengawas</w:t>
            </w:r>
          </w:p>
        </w:tc>
        <w:tc>
          <w:tcPr>
            <w:tcW w:w="850" w:type="dxa"/>
            <w:tcMar>
              <w:top w:w="100" w:type="dxa"/>
              <w:left w:w="100" w:type="dxa"/>
              <w:bottom w:w="100" w:type="dxa"/>
              <w:right w:w="100" w:type="dxa"/>
            </w:tcMar>
          </w:tcPr>
          <w:p w14:paraId="6CD28869"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Jabatan Fungsional</w:t>
            </w:r>
          </w:p>
        </w:tc>
        <w:tc>
          <w:tcPr>
            <w:tcW w:w="850" w:type="dxa"/>
            <w:tcMar>
              <w:top w:w="100" w:type="dxa"/>
              <w:left w:w="100" w:type="dxa"/>
              <w:bottom w:w="100" w:type="dxa"/>
              <w:right w:w="100" w:type="dxa"/>
            </w:tcMar>
          </w:tcPr>
          <w:p w14:paraId="63C81330"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Direktur Poltek</w:t>
            </w:r>
          </w:p>
        </w:tc>
        <w:tc>
          <w:tcPr>
            <w:tcW w:w="850" w:type="dxa"/>
            <w:tcMar>
              <w:top w:w="100" w:type="dxa"/>
              <w:left w:w="100" w:type="dxa"/>
              <w:bottom w:w="100" w:type="dxa"/>
              <w:right w:w="100" w:type="dxa"/>
            </w:tcMar>
          </w:tcPr>
          <w:p w14:paraId="0D94F9C6"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Wadir Poltek</w:t>
            </w:r>
          </w:p>
        </w:tc>
        <w:tc>
          <w:tcPr>
            <w:tcW w:w="850" w:type="dxa"/>
            <w:tcMar>
              <w:top w:w="100" w:type="dxa"/>
              <w:left w:w="100" w:type="dxa"/>
              <w:bottom w:w="100" w:type="dxa"/>
              <w:right w:w="100" w:type="dxa"/>
            </w:tcMar>
          </w:tcPr>
          <w:p w14:paraId="273ED289"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Pelaksana</w:t>
            </w:r>
          </w:p>
        </w:tc>
        <w:tc>
          <w:tcPr>
            <w:tcW w:w="714" w:type="dxa"/>
            <w:tcMar>
              <w:top w:w="100" w:type="dxa"/>
              <w:left w:w="100" w:type="dxa"/>
              <w:bottom w:w="100" w:type="dxa"/>
              <w:right w:w="100" w:type="dxa"/>
            </w:tcMar>
          </w:tcPr>
          <w:p w14:paraId="301F8EB0"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PPPK</w:t>
            </w:r>
          </w:p>
        </w:tc>
        <w:tc>
          <w:tcPr>
            <w:tcW w:w="709" w:type="dxa"/>
            <w:tcMar>
              <w:top w:w="100" w:type="dxa"/>
              <w:left w:w="100" w:type="dxa"/>
              <w:bottom w:w="100" w:type="dxa"/>
              <w:right w:w="100" w:type="dxa"/>
            </w:tcMar>
          </w:tcPr>
          <w:p w14:paraId="45B1C343"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Tugas Belajar</w:t>
            </w:r>
          </w:p>
        </w:tc>
        <w:tc>
          <w:tcPr>
            <w:tcW w:w="709" w:type="dxa"/>
            <w:tcMar>
              <w:top w:w="100" w:type="dxa"/>
              <w:left w:w="100" w:type="dxa"/>
              <w:bottom w:w="100" w:type="dxa"/>
              <w:right w:w="100" w:type="dxa"/>
            </w:tcMar>
          </w:tcPr>
          <w:p w14:paraId="4F9CCC90"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16"/>
                <w:szCs w:val="16"/>
              </w:rPr>
            </w:pPr>
            <w:r w:rsidRPr="00D82957">
              <w:rPr>
                <w:rFonts w:ascii="Times New Roman" w:hAnsi="Times New Roman" w:cs="Times New Roman"/>
                <w:sz w:val="16"/>
                <w:szCs w:val="16"/>
              </w:rPr>
              <w:t>Jumlah</w:t>
            </w:r>
          </w:p>
        </w:tc>
      </w:tr>
      <w:tr w:rsidR="00B80ED3" w:rsidRPr="00D82957" w14:paraId="3836CD9E" w14:textId="77777777" w:rsidTr="00CB74AD">
        <w:trPr>
          <w:trHeight w:val="567"/>
        </w:trPr>
        <w:tc>
          <w:tcPr>
            <w:tcW w:w="709" w:type="dxa"/>
            <w:tcMar>
              <w:top w:w="100" w:type="dxa"/>
              <w:left w:w="100" w:type="dxa"/>
              <w:bottom w:w="100" w:type="dxa"/>
              <w:right w:w="100" w:type="dxa"/>
            </w:tcMar>
          </w:tcPr>
          <w:p w14:paraId="0B3670A1"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w:t>
            </w:r>
          </w:p>
        </w:tc>
        <w:tc>
          <w:tcPr>
            <w:tcW w:w="710" w:type="dxa"/>
            <w:tcMar>
              <w:top w:w="100" w:type="dxa"/>
              <w:left w:w="100" w:type="dxa"/>
              <w:bottom w:w="100" w:type="dxa"/>
              <w:right w:w="100" w:type="dxa"/>
            </w:tcMar>
          </w:tcPr>
          <w:p w14:paraId="428B828A"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5</w:t>
            </w:r>
          </w:p>
        </w:tc>
        <w:tc>
          <w:tcPr>
            <w:tcW w:w="850" w:type="dxa"/>
            <w:tcMar>
              <w:top w:w="100" w:type="dxa"/>
              <w:left w:w="100" w:type="dxa"/>
              <w:bottom w:w="100" w:type="dxa"/>
              <w:right w:w="100" w:type="dxa"/>
            </w:tcMar>
          </w:tcPr>
          <w:p w14:paraId="7D1BCEDB"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19</w:t>
            </w:r>
          </w:p>
        </w:tc>
        <w:tc>
          <w:tcPr>
            <w:tcW w:w="1134" w:type="dxa"/>
            <w:tcMar>
              <w:top w:w="100" w:type="dxa"/>
              <w:left w:w="100" w:type="dxa"/>
              <w:bottom w:w="100" w:type="dxa"/>
              <w:right w:w="100" w:type="dxa"/>
            </w:tcMar>
          </w:tcPr>
          <w:p w14:paraId="2EDBA8E3"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18</w:t>
            </w:r>
          </w:p>
        </w:tc>
        <w:tc>
          <w:tcPr>
            <w:tcW w:w="847" w:type="dxa"/>
            <w:tcMar>
              <w:top w:w="100" w:type="dxa"/>
              <w:left w:w="100" w:type="dxa"/>
              <w:bottom w:w="100" w:type="dxa"/>
              <w:right w:w="100" w:type="dxa"/>
            </w:tcMar>
          </w:tcPr>
          <w:p w14:paraId="3BEAD3B9"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11</w:t>
            </w:r>
          </w:p>
        </w:tc>
        <w:tc>
          <w:tcPr>
            <w:tcW w:w="850" w:type="dxa"/>
            <w:tcMar>
              <w:top w:w="100" w:type="dxa"/>
              <w:left w:w="100" w:type="dxa"/>
              <w:bottom w:w="100" w:type="dxa"/>
              <w:right w:w="100" w:type="dxa"/>
            </w:tcMar>
          </w:tcPr>
          <w:p w14:paraId="3AC93015"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577</w:t>
            </w:r>
          </w:p>
        </w:tc>
        <w:tc>
          <w:tcPr>
            <w:tcW w:w="850" w:type="dxa"/>
            <w:tcMar>
              <w:top w:w="100" w:type="dxa"/>
              <w:left w:w="100" w:type="dxa"/>
              <w:bottom w:w="100" w:type="dxa"/>
              <w:right w:w="100" w:type="dxa"/>
            </w:tcMar>
          </w:tcPr>
          <w:p w14:paraId="5346613B"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207</w:t>
            </w:r>
          </w:p>
        </w:tc>
        <w:tc>
          <w:tcPr>
            <w:tcW w:w="850" w:type="dxa"/>
            <w:tcMar>
              <w:top w:w="100" w:type="dxa"/>
              <w:left w:w="100" w:type="dxa"/>
              <w:bottom w:w="100" w:type="dxa"/>
              <w:right w:w="100" w:type="dxa"/>
            </w:tcMar>
          </w:tcPr>
          <w:p w14:paraId="4E0CF8D6"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3</w:t>
            </w:r>
          </w:p>
        </w:tc>
        <w:tc>
          <w:tcPr>
            <w:tcW w:w="850" w:type="dxa"/>
            <w:tcMar>
              <w:top w:w="100" w:type="dxa"/>
              <w:left w:w="100" w:type="dxa"/>
              <w:bottom w:w="100" w:type="dxa"/>
              <w:right w:w="100" w:type="dxa"/>
            </w:tcMar>
          </w:tcPr>
          <w:p w14:paraId="62B312DD"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9</w:t>
            </w:r>
          </w:p>
        </w:tc>
        <w:tc>
          <w:tcPr>
            <w:tcW w:w="714" w:type="dxa"/>
            <w:tcMar>
              <w:top w:w="100" w:type="dxa"/>
              <w:left w:w="100" w:type="dxa"/>
              <w:bottom w:w="100" w:type="dxa"/>
              <w:right w:w="100" w:type="dxa"/>
            </w:tcMar>
          </w:tcPr>
          <w:p w14:paraId="0AE7A26C"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709" w:type="dxa"/>
            <w:tcMar>
              <w:top w:w="100" w:type="dxa"/>
              <w:left w:w="100" w:type="dxa"/>
              <w:bottom w:w="100" w:type="dxa"/>
              <w:right w:w="100" w:type="dxa"/>
            </w:tcMar>
          </w:tcPr>
          <w:p w14:paraId="734EBF8E"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20</w:t>
            </w:r>
          </w:p>
        </w:tc>
        <w:tc>
          <w:tcPr>
            <w:tcW w:w="709" w:type="dxa"/>
            <w:tcMar>
              <w:top w:w="100" w:type="dxa"/>
              <w:left w:w="100" w:type="dxa"/>
              <w:bottom w:w="100" w:type="dxa"/>
              <w:right w:w="100" w:type="dxa"/>
            </w:tcMar>
          </w:tcPr>
          <w:p w14:paraId="2F179EE0" w14:textId="77777777" w:rsidR="00B80ED3" w:rsidRPr="00D82957" w:rsidRDefault="00B80ED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870</w:t>
            </w:r>
          </w:p>
        </w:tc>
      </w:tr>
    </w:tbl>
    <w:p w14:paraId="297B02DD" w14:textId="77777777" w:rsidR="00BB02B4" w:rsidRPr="00D82957" w:rsidRDefault="00E378F3" w:rsidP="00CB74AD">
      <w:pPr>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Sumber: Biro Hukum, Organisasi, dan SDM, Maret 2025</w:t>
      </w:r>
    </w:p>
    <w:p w14:paraId="3BAE2279" w14:textId="77777777" w:rsidR="007F1428" w:rsidRPr="00D82957" w:rsidRDefault="007F1428" w:rsidP="00CB74AD">
      <w:pPr>
        <w:spacing w:line="240" w:lineRule="auto"/>
        <w:ind w:left="720" w:firstLine="720"/>
        <w:jc w:val="both"/>
        <w:rPr>
          <w:rFonts w:ascii="Times New Roman" w:hAnsi="Times New Roman" w:cs="Times New Roman"/>
          <w:sz w:val="24"/>
          <w:szCs w:val="24"/>
        </w:rPr>
      </w:pPr>
    </w:p>
    <w:p w14:paraId="28B83FF1" w14:textId="48DBBBA1" w:rsidR="00BB02B4" w:rsidRPr="00D82957" w:rsidRDefault="00E378F3" w:rsidP="00CB74AD">
      <w:pP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Data di atas menunjukan bahwa dengan pendekatan tugas dan fungsinya maka jumlah pemangkunya jabatan didominasi oleh jabatan fungsional yaitu sejumlah 577 pegawai dari 21 jenis jabatan fungsional </w:t>
      </w:r>
      <w:r w:rsidR="007D08A8" w:rsidRPr="00D82957">
        <w:rPr>
          <w:rFonts w:ascii="Times New Roman" w:hAnsi="Times New Roman" w:cs="Times New Roman"/>
          <w:sz w:val="24"/>
          <w:szCs w:val="24"/>
        </w:rPr>
        <w:t xml:space="preserve">tingkat keterampilan maupun tingkat keahlian </w:t>
      </w:r>
      <w:r w:rsidRPr="00D82957">
        <w:rPr>
          <w:rFonts w:ascii="Times New Roman" w:hAnsi="Times New Roman" w:cs="Times New Roman"/>
          <w:sz w:val="24"/>
          <w:szCs w:val="24"/>
        </w:rPr>
        <w:t xml:space="preserve">yang ada dalam peta jabatan di LAN. </w:t>
      </w:r>
      <w:r w:rsidR="007D08A8" w:rsidRPr="00D82957">
        <w:rPr>
          <w:rFonts w:ascii="Times New Roman" w:hAnsi="Times New Roman" w:cs="Times New Roman"/>
          <w:sz w:val="24"/>
          <w:szCs w:val="24"/>
        </w:rPr>
        <w:t xml:space="preserve">Komparasi data pegawai RRI </w:t>
      </w:r>
      <w:r w:rsidRPr="00D82957">
        <w:rPr>
          <w:rFonts w:ascii="Times New Roman" w:hAnsi="Times New Roman" w:cs="Times New Roman"/>
          <w:sz w:val="24"/>
          <w:szCs w:val="24"/>
        </w:rPr>
        <w:t>berdasarkan jabatan, sebagai berikut:</w:t>
      </w:r>
    </w:p>
    <w:p w14:paraId="0CD649B9" w14:textId="77777777" w:rsidR="005263B8" w:rsidRPr="00D82957" w:rsidRDefault="005263B8" w:rsidP="00CB74AD">
      <w:pPr>
        <w:spacing w:line="240" w:lineRule="auto"/>
        <w:jc w:val="both"/>
        <w:rPr>
          <w:rFonts w:ascii="Times New Roman" w:hAnsi="Times New Roman" w:cs="Times New Roman"/>
        </w:rPr>
      </w:pPr>
    </w:p>
    <w:p w14:paraId="637BA70E" w14:textId="33135C7C" w:rsidR="007F1428" w:rsidRPr="00D82957" w:rsidRDefault="00E378F3" w:rsidP="00CB74AD">
      <w:pPr>
        <w:spacing w:line="240" w:lineRule="auto"/>
        <w:jc w:val="center"/>
        <w:rPr>
          <w:rFonts w:ascii="Times New Roman" w:hAnsi="Times New Roman" w:cs="Times New Roman"/>
          <w:b/>
          <w:bCs/>
        </w:rPr>
      </w:pPr>
      <w:r w:rsidRPr="00D82957">
        <w:rPr>
          <w:rFonts w:ascii="Times New Roman" w:hAnsi="Times New Roman" w:cs="Times New Roman"/>
          <w:b/>
          <w:bCs/>
        </w:rPr>
        <w:t>Tabel 4</w:t>
      </w:r>
      <w:r w:rsidR="00927F00" w:rsidRPr="00D82957">
        <w:rPr>
          <w:rFonts w:ascii="Times New Roman" w:hAnsi="Times New Roman" w:cs="Times New Roman"/>
          <w:b/>
          <w:bCs/>
        </w:rPr>
        <w:t xml:space="preserve">. </w:t>
      </w:r>
      <w:r w:rsidR="007F1428" w:rsidRPr="00D82957">
        <w:rPr>
          <w:rFonts w:ascii="Times New Roman" w:hAnsi="Times New Roman" w:cs="Times New Roman"/>
        </w:rPr>
        <w:t>Jumlah Pegawai RRI Berdasarkan Jabatan</w:t>
      </w:r>
    </w:p>
    <w:tbl>
      <w:tblPr>
        <w:tblStyle w:val="TableGrid"/>
        <w:tblW w:w="0" w:type="auto"/>
        <w:tblLook w:val="04A0" w:firstRow="1" w:lastRow="0" w:firstColumn="1" w:lastColumn="0" w:noHBand="0" w:noVBand="1"/>
      </w:tblPr>
      <w:tblGrid>
        <w:gridCol w:w="855"/>
        <w:gridCol w:w="971"/>
        <w:gridCol w:w="1508"/>
        <w:gridCol w:w="1137"/>
        <w:gridCol w:w="1239"/>
        <w:gridCol w:w="1137"/>
        <w:gridCol w:w="766"/>
        <w:gridCol w:w="882"/>
      </w:tblGrid>
      <w:tr w:rsidR="00AA18D4" w:rsidRPr="00D82957" w14:paraId="0149F5B6" w14:textId="77777777" w:rsidTr="00AA18D4">
        <w:tc>
          <w:tcPr>
            <w:tcW w:w="1030" w:type="dxa"/>
          </w:tcPr>
          <w:p w14:paraId="780834E2" w14:textId="3F3DB393"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PT Madya</w:t>
            </w:r>
          </w:p>
        </w:tc>
        <w:tc>
          <w:tcPr>
            <w:tcW w:w="1088" w:type="dxa"/>
          </w:tcPr>
          <w:p w14:paraId="6DE1C9DF" w14:textId="1DE358A3"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JPT Pratama</w:t>
            </w:r>
          </w:p>
        </w:tc>
        <w:tc>
          <w:tcPr>
            <w:tcW w:w="1563" w:type="dxa"/>
          </w:tcPr>
          <w:p w14:paraId="0A0A4EF3" w14:textId="69E6ED72"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Administrator</w:t>
            </w:r>
          </w:p>
        </w:tc>
        <w:tc>
          <w:tcPr>
            <w:tcW w:w="1176" w:type="dxa"/>
          </w:tcPr>
          <w:p w14:paraId="48837926" w14:textId="5D027897"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Pengawas</w:t>
            </w:r>
          </w:p>
        </w:tc>
        <w:tc>
          <w:tcPr>
            <w:tcW w:w="1283" w:type="dxa"/>
          </w:tcPr>
          <w:p w14:paraId="76CB7B78" w14:textId="36734BDE"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Jabatan Fungsional</w:t>
            </w:r>
          </w:p>
        </w:tc>
        <w:tc>
          <w:tcPr>
            <w:tcW w:w="1176" w:type="dxa"/>
          </w:tcPr>
          <w:p w14:paraId="774CB489" w14:textId="2B77235D"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Pelaksana</w:t>
            </w:r>
          </w:p>
        </w:tc>
        <w:tc>
          <w:tcPr>
            <w:tcW w:w="985" w:type="dxa"/>
          </w:tcPr>
          <w:p w14:paraId="54B6D50B" w14:textId="2F51368B"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PPPK</w:t>
            </w:r>
          </w:p>
        </w:tc>
        <w:tc>
          <w:tcPr>
            <w:tcW w:w="1043" w:type="dxa"/>
          </w:tcPr>
          <w:p w14:paraId="0517E8C8" w14:textId="2837D52C" w:rsidR="00F2052C"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Jumlah</w:t>
            </w:r>
          </w:p>
        </w:tc>
      </w:tr>
      <w:tr w:rsidR="00AA18D4" w:rsidRPr="00D82957" w14:paraId="7A0F6BD2" w14:textId="77777777" w:rsidTr="00AA18D4">
        <w:tc>
          <w:tcPr>
            <w:tcW w:w="1030" w:type="dxa"/>
          </w:tcPr>
          <w:p w14:paraId="28514AF6" w14:textId="3CA85638"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1</w:t>
            </w:r>
          </w:p>
        </w:tc>
        <w:tc>
          <w:tcPr>
            <w:tcW w:w="1088" w:type="dxa"/>
          </w:tcPr>
          <w:p w14:paraId="51B57ED5" w14:textId="28F3FC68"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36</w:t>
            </w:r>
          </w:p>
        </w:tc>
        <w:tc>
          <w:tcPr>
            <w:tcW w:w="1563" w:type="dxa"/>
          </w:tcPr>
          <w:p w14:paraId="3ACF8573" w14:textId="75A1C1B2"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60</w:t>
            </w:r>
          </w:p>
        </w:tc>
        <w:tc>
          <w:tcPr>
            <w:tcW w:w="1176" w:type="dxa"/>
          </w:tcPr>
          <w:p w14:paraId="463F5EF9" w14:textId="203BB6D1"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29</w:t>
            </w:r>
          </w:p>
        </w:tc>
        <w:tc>
          <w:tcPr>
            <w:tcW w:w="1283" w:type="dxa"/>
          </w:tcPr>
          <w:p w14:paraId="082B5A44" w14:textId="019B64EB"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486</w:t>
            </w:r>
          </w:p>
        </w:tc>
        <w:tc>
          <w:tcPr>
            <w:tcW w:w="1176" w:type="dxa"/>
          </w:tcPr>
          <w:p w14:paraId="02329416" w14:textId="3035D68A"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728</w:t>
            </w:r>
          </w:p>
        </w:tc>
        <w:tc>
          <w:tcPr>
            <w:tcW w:w="985" w:type="dxa"/>
          </w:tcPr>
          <w:p w14:paraId="6967B800" w14:textId="29F953A4"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2297</w:t>
            </w:r>
          </w:p>
        </w:tc>
        <w:tc>
          <w:tcPr>
            <w:tcW w:w="1043" w:type="dxa"/>
          </w:tcPr>
          <w:p w14:paraId="4B0AD80E" w14:textId="2ABB1949" w:rsidR="00AA18D4" w:rsidRPr="00D82957" w:rsidRDefault="00AA18D4" w:rsidP="00CB74AD">
            <w:pPr>
              <w:jc w:val="both"/>
              <w:rPr>
                <w:rFonts w:ascii="Times New Roman" w:hAnsi="Times New Roman" w:cs="Times New Roman"/>
                <w:sz w:val="24"/>
                <w:szCs w:val="24"/>
              </w:rPr>
            </w:pPr>
            <w:r w:rsidRPr="00D82957">
              <w:rPr>
                <w:rFonts w:ascii="Times New Roman" w:hAnsi="Times New Roman" w:cs="Times New Roman"/>
                <w:sz w:val="24"/>
                <w:szCs w:val="24"/>
              </w:rPr>
              <w:t>1425</w:t>
            </w:r>
          </w:p>
        </w:tc>
      </w:tr>
    </w:tbl>
    <w:p w14:paraId="0857120A" w14:textId="77777777" w:rsidR="00BB02B4" w:rsidRPr="00D82957" w:rsidRDefault="00E378F3" w:rsidP="00CB74AD">
      <w:pPr>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Sumber: Direktorat Sumber Daya Manusia dan Umum, Juni 2025</w:t>
      </w:r>
    </w:p>
    <w:p w14:paraId="04CC17E8" w14:textId="77777777" w:rsidR="007F1428" w:rsidRPr="00D82957" w:rsidRDefault="007F1428" w:rsidP="00CB74AD">
      <w:pPr>
        <w:spacing w:line="240" w:lineRule="auto"/>
        <w:ind w:left="720" w:firstLine="720"/>
        <w:jc w:val="both"/>
        <w:rPr>
          <w:rFonts w:ascii="Times New Roman" w:hAnsi="Times New Roman" w:cs="Times New Roman"/>
          <w:sz w:val="24"/>
          <w:szCs w:val="24"/>
        </w:rPr>
      </w:pPr>
    </w:p>
    <w:p w14:paraId="4B5C04E6" w14:textId="77777777" w:rsidR="00B03112" w:rsidRPr="00D82957" w:rsidRDefault="00E378F3" w:rsidP="00CB74AD">
      <w:pP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lastRenderedPageBreak/>
        <w:t>Data di atas menunjukan bahwa dengan pendekatan tugas dan fungsinya maka jumlah pemangkunya jabatan didominasi oleh jabatan pelaksana yaitu sejumlah 728 pegawai dari 18 jenis jabatan fungsional yang ada dalam peta jabatan di RRI.</w:t>
      </w:r>
    </w:p>
    <w:p w14:paraId="2434C432" w14:textId="77777777" w:rsidR="00B03112" w:rsidRPr="00CB74AD" w:rsidRDefault="00E378F3"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 xml:space="preserve">Selanjutnya dari pendekatan 2 tabel data tersebut akan diteliti terkait dengan pengembangan talenta untuk ASN di LAN dan di RRI. </w:t>
      </w:r>
      <w:r w:rsidRPr="00CB74AD">
        <w:rPr>
          <w:rFonts w:ascii="Times New Roman" w:hAnsi="Times New Roman" w:cs="Times New Roman"/>
          <w:sz w:val="24"/>
          <w:szCs w:val="24"/>
          <w:highlight w:val="white"/>
          <w:lang w:val="de-LU"/>
        </w:rPr>
        <w:t>Data yang didapatkan pada penelitian ini menggunakan instrumen observasi dan studi dokumentasi. Hasil dari penelitian ini menunjukkan bahw</w:t>
      </w:r>
      <w:r w:rsidRPr="00CB74AD">
        <w:rPr>
          <w:rFonts w:ascii="Times New Roman" w:hAnsi="Times New Roman" w:cs="Times New Roman"/>
          <w:sz w:val="24"/>
          <w:szCs w:val="24"/>
          <w:lang w:val="de-LU"/>
        </w:rPr>
        <w:t>a pengembangan talenta di LAN dan di RRI merupakan bagian dari implementasi Manajemen Talenta yang diatur dalam Peraturan Kepala Lembaga Administrasi Nomor 6 Tahun 2020 tenang Manajemen Talenta Pegawai Negeri Sipil di lingkungan LAN dan Peraturan Dewan Direksi Nomor 05 Tahun 2022 tentang Manajemen Talenta Aparatur Sipil Negara Lembaga Penyiaran Publik Radio Republik Indonesia.</w:t>
      </w:r>
    </w:p>
    <w:p w14:paraId="1757876F" w14:textId="77777777" w:rsidR="00BB02B4" w:rsidRPr="00CB74AD" w:rsidRDefault="00E378F3" w:rsidP="00CB74AD">
      <w:pPr>
        <w:spacing w:after="240" w:line="240" w:lineRule="auto"/>
        <w:jc w:val="both"/>
        <w:rPr>
          <w:rFonts w:ascii="Times New Roman" w:hAnsi="Times New Roman" w:cs="Times New Roman"/>
          <w:sz w:val="24"/>
          <w:szCs w:val="24"/>
          <w:lang w:val="de-LU"/>
        </w:rPr>
      </w:pPr>
      <w:r w:rsidRPr="00FA1185">
        <w:rPr>
          <w:rFonts w:ascii="Times New Roman" w:hAnsi="Times New Roman" w:cs="Times New Roman"/>
          <w:sz w:val="24"/>
          <w:szCs w:val="24"/>
          <w:lang w:val="de-LU"/>
        </w:rPr>
        <w:t xml:space="preserve">LAN dan RRI mengimplementasikan Manajemen Talenta, mulai dari identifikasi talenta, seleksi, pengembangan, retensi, hingga evaluasi. Implementasi ini menjadi objek penelitian yang menarik untuk menganalisis efektivitas dan dampaknya. </w:t>
      </w:r>
      <w:r w:rsidRPr="00CB74AD">
        <w:rPr>
          <w:rFonts w:ascii="Times New Roman" w:hAnsi="Times New Roman" w:cs="Times New Roman"/>
          <w:sz w:val="24"/>
          <w:szCs w:val="24"/>
          <w:lang w:val="de-LU"/>
        </w:rPr>
        <w:t xml:space="preserve">LAN menekankan pentingnya Standar Kompetensi Jabatan (SKJ) sebagai infrastruktur penting dalam implementasi Manajemen Talenta. Sedangkan di RRI, percepatan penyusunan SKJ dilakukan melalui Kementerian Komunikasi dan Digital sebagai Pejabat Pembina Kepegawaian dari RRI. Penelitian di LAN dapat mengungkap bagaimana SKJ digunakan dalam praktik Manajemen Talenta. Disamping itu LAN menjadi salah satu barometer dari beberapa instansi yang dijadi sebagai </w:t>
      </w:r>
      <w:r w:rsidRPr="00CB74AD">
        <w:rPr>
          <w:rFonts w:ascii="Times New Roman" w:hAnsi="Times New Roman" w:cs="Times New Roman"/>
          <w:i/>
          <w:sz w:val="24"/>
          <w:szCs w:val="24"/>
          <w:lang w:val="de-LU"/>
        </w:rPr>
        <w:t>pilot project</w:t>
      </w:r>
      <w:r w:rsidRPr="00CB74AD">
        <w:rPr>
          <w:rFonts w:ascii="Times New Roman" w:hAnsi="Times New Roman" w:cs="Times New Roman"/>
          <w:sz w:val="24"/>
          <w:szCs w:val="24"/>
          <w:lang w:val="de-LU"/>
        </w:rPr>
        <w:t xml:space="preserve"> dalam melaksanakan manajemen Talenta, dan hasil penilaian dari merit sistem adalah 968 point dengan kategori untuk melakukan berbagai penyempurnaan.</w:t>
      </w:r>
    </w:p>
    <w:p w14:paraId="13F37BED" w14:textId="0C2FB295" w:rsidR="00BB02B4" w:rsidRPr="00CB74AD" w:rsidRDefault="00E378F3" w:rsidP="00CB74AD">
      <w:pPr>
        <w:spacing w:line="240" w:lineRule="auto"/>
        <w:jc w:val="both"/>
        <w:rPr>
          <w:rFonts w:ascii="Times New Roman" w:hAnsi="Times New Roman" w:cs="Times New Roman"/>
          <w:color w:val="FF0000"/>
          <w:sz w:val="24"/>
          <w:szCs w:val="24"/>
          <w:lang w:val="de-LU"/>
        </w:rPr>
      </w:pPr>
      <w:r w:rsidRPr="00CB74AD">
        <w:rPr>
          <w:rFonts w:ascii="Times New Roman" w:hAnsi="Times New Roman" w:cs="Times New Roman"/>
          <w:sz w:val="24"/>
          <w:szCs w:val="24"/>
          <w:lang w:val="de-LU"/>
        </w:rPr>
        <w:t xml:space="preserve">Tujuan </w:t>
      </w:r>
      <w:r w:rsidR="004B2D99" w:rsidRPr="00CB74AD">
        <w:rPr>
          <w:rFonts w:ascii="Times New Roman" w:hAnsi="Times New Roman" w:cs="Times New Roman"/>
          <w:sz w:val="24"/>
          <w:szCs w:val="24"/>
          <w:lang w:val="de-LU"/>
        </w:rPr>
        <w:t>p</w:t>
      </w:r>
      <w:r w:rsidRPr="00CB74AD">
        <w:rPr>
          <w:rFonts w:ascii="Times New Roman" w:hAnsi="Times New Roman" w:cs="Times New Roman"/>
          <w:sz w:val="24"/>
          <w:szCs w:val="24"/>
          <w:lang w:val="de-LU"/>
        </w:rPr>
        <w:t>enelitian</w:t>
      </w:r>
      <w:r w:rsidR="004B2D99" w:rsidRPr="00CB74AD">
        <w:rPr>
          <w:rFonts w:ascii="Times New Roman" w:hAnsi="Times New Roman" w:cs="Times New Roman"/>
          <w:sz w:val="24"/>
          <w:szCs w:val="24"/>
          <w:lang w:val="de-LU"/>
        </w:rPr>
        <w:t xml:space="preserve"> ini adalah untuk </w:t>
      </w:r>
      <w:r w:rsidRPr="00CB74AD">
        <w:rPr>
          <w:rFonts w:ascii="Times New Roman" w:hAnsi="Times New Roman" w:cs="Times New Roman"/>
          <w:sz w:val="24"/>
          <w:szCs w:val="24"/>
          <w:lang w:val="de-LU"/>
        </w:rPr>
        <w:t>menjelaskan implementasi pengembangan talenta di LAN dan di RRl</w:t>
      </w:r>
      <w:r w:rsidR="004B2D99" w:rsidRPr="00CB74AD">
        <w:rPr>
          <w:rFonts w:ascii="Times New Roman" w:hAnsi="Times New Roman" w:cs="Times New Roman"/>
          <w:sz w:val="24"/>
          <w:szCs w:val="24"/>
          <w:lang w:val="de-LU"/>
        </w:rPr>
        <w:t xml:space="preserve"> serta menjela</w:t>
      </w:r>
      <w:r w:rsidRPr="00CB74AD">
        <w:rPr>
          <w:rFonts w:ascii="Times New Roman" w:hAnsi="Times New Roman" w:cs="Times New Roman"/>
          <w:sz w:val="24"/>
          <w:szCs w:val="24"/>
          <w:lang w:val="de-LU"/>
        </w:rPr>
        <w:t>skan persamaan dan perbedaan kebijakan pengembangan talenta di LAN dan di RRI</w:t>
      </w:r>
      <w:r w:rsidR="004B2D99" w:rsidRPr="00CB74AD">
        <w:rPr>
          <w:rFonts w:ascii="Times New Roman" w:hAnsi="Times New Roman" w:cs="Times New Roman"/>
          <w:sz w:val="24"/>
          <w:szCs w:val="24"/>
          <w:lang w:val="de-LU"/>
        </w:rPr>
        <w:t xml:space="preserve">. </w:t>
      </w:r>
      <w:r w:rsidRPr="00CB74AD">
        <w:rPr>
          <w:rFonts w:ascii="Times New Roman" w:hAnsi="Times New Roman" w:cs="Times New Roman"/>
          <w:sz w:val="24"/>
          <w:szCs w:val="24"/>
          <w:lang w:val="de-LU"/>
        </w:rPr>
        <w:t xml:space="preserve">Manfaat </w:t>
      </w:r>
      <w:r w:rsidR="004B2D99" w:rsidRPr="00CB74AD">
        <w:rPr>
          <w:rFonts w:ascii="Times New Roman" w:hAnsi="Times New Roman" w:cs="Times New Roman"/>
          <w:sz w:val="24"/>
          <w:szCs w:val="24"/>
          <w:lang w:val="de-LU"/>
        </w:rPr>
        <w:t>p</w:t>
      </w:r>
      <w:r w:rsidRPr="00CB74AD">
        <w:rPr>
          <w:rFonts w:ascii="Times New Roman" w:hAnsi="Times New Roman" w:cs="Times New Roman"/>
          <w:sz w:val="24"/>
          <w:szCs w:val="24"/>
          <w:lang w:val="de-LU"/>
        </w:rPr>
        <w:t>enelitian</w:t>
      </w:r>
      <w:r w:rsidR="004B2D99" w:rsidRPr="00CB74AD">
        <w:rPr>
          <w:rFonts w:ascii="Times New Roman" w:hAnsi="Times New Roman" w:cs="Times New Roman"/>
          <w:sz w:val="24"/>
          <w:szCs w:val="24"/>
          <w:lang w:val="de-LU"/>
        </w:rPr>
        <w:t xml:space="preserve"> </w:t>
      </w:r>
      <w:r w:rsidRPr="00CB74AD">
        <w:rPr>
          <w:rFonts w:ascii="Times New Roman" w:hAnsi="Times New Roman" w:cs="Times New Roman"/>
          <w:sz w:val="24"/>
          <w:szCs w:val="24"/>
          <w:lang w:val="de-LU"/>
        </w:rPr>
        <w:t>ini</w:t>
      </w:r>
      <w:r w:rsidR="004B2D99" w:rsidRPr="00CB74AD">
        <w:rPr>
          <w:rFonts w:ascii="Times New Roman" w:hAnsi="Times New Roman" w:cs="Times New Roman"/>
          <w:sz w:val="24"/>
          <w:szCs w:val="24"/>
          <w:lang w:val="de-LU"/>
        </w:rPr>
        <w:t xml:space="preserve"> adalah untuk</w:t>
      </w:r>
      <w:r w:rsidRPr="00CB74AD">
        <w:rPr>
          <w:rFonts w:ascii="Times New Roman" w:hAnsi="Times New Roman" w:cs="Times New Roman"/>
          <w:sz w:val="24"/>
          <w:szCs w:val="24"/>
          <w:lang w:val="de-LU"/>
        </w:rPr>
        <w:t xml:space="preserve"> dapat dimanfaatkan dalam mengembangkan ilmu pengetahuan tentang pengembangan talenta pada manajemen talenta</w:t>
      </w:r>
      <w:r w:rsidR="004B2D99" w:rsidRPr="00CB74AD">
        <w:rPr>
          <w:rFonts w:ascii="Times New Roman" w:hAnsi="Times New Roman" w:cs="Times New Roman"/>
          <w:sz w:val="24"/>
          <w:szCs w:val="24"/>
          <w:lang w:val="de-LU"/>
        </w:rPr>
        <w:t xml:space="preserve"> </w:t>
      </w:r>
      <w:r w:rsidRPr="00CB74AD">
        <w:rPr>
          <w:rFonts w:ascii="Times New Roman" w:hAnsi="Times New Roman" w:cs="Times New Roman"/>
          <w:sz w:val="24"/>
          <w:szCs w:val="24"/>
          <w:lang w:val="de-LU"/>
        </w:rPr>
        <w:t>yang dapat diperoleh dari penelitian ini ketika tujuan penelitian tercapai adalah penelitian ini digunakan untuk menguji teori yang telah ada sebelumnya</w:t>
      </w:r>
      <w:r w:rsidR="004B2D99" w:rsidRPr="00CB74AD">
        <w:rPr>
          <w:rFonts w:ascii="Times New Roman" w:hAnsi="Times New Roman" w:cs="Times New Roman"/>
          <w:sz w:val="24"/>
          <w:szCs w:val="24"/>
          <w:lang w:val="de-LU"/>
        </w:rPr>
        <w:t xml:space="preserve">, serta </w:t>
      </w:r>
      <w:r w:rsidRPr="00CB74AD">
        <w:rPr>
          <w:rFonts w:ascii="Times New Roman" w:hAnsi="Times New Roman" w:cs="Times New Roman"/>
          <w:sz w:val="24"/>
          <w:szCs w:val="24"/>
          <w:lang w:val="de-LU"/>
        </w:rPr>
        <w:t>dapat dimanfaatkan dalam strategi penyempurnaan kebijakan pengembangan talenta pada</w:t>
      </w:r>
      <w:r w:rsidR="00802025" w:rsidRPr="00CB74AD">
        <w:rPr>
          <w:rFonts w:ascii="Times New Roman" w:hAnsi="Times New Roman" w:cs="Times New Roman"/>
          <w:sz w:val="24"/>
          <w:szCs w:val="24"/>
          <w:lang w:val="de-LU"/>
        </w:rPr>
        <w:t xml:space="preserve"> </w:t>
      </w:r>
      <w:r w:rsidRPr="00CB74AD">
        <w:rPr>
          <w:rFonts w:ascii="Times New Roman" w:hAnsi="Times New Roman" w:cs="Times New Roman"/>
          <w:sz w:val="24"/>
          <w:szCs w:val="24"/>
          <w:lang w:val="de-LU"/>
        </w:rPr>
        <w:t>manajemen talenta.</w:t>
      </w:r>
    </w:p>
    <w:p w14:paraId="7EE5FB53" w14:textId="77777777" w:rsidR="00BB02B4" w:rsidRPr="00CB74AD" w:rsidRDefault="00BB02B4" w:rsidP="00CB74AD">
      <w:pPr>
        <w:spacing w:line="240" w:lineRule="auto"/>
        <w:ind w:left="720"/>
        <w:jc w:val="both"/>
        <w:rPr>
          <w:rFonts w:ascii="Times New Roman" w:hAnsi="Times New Roman" w:cs="Times New Roman"/>
          <w:sz w:val="24"/>
          <w:szCs w:val="24"/>
          <w:lang w:val="de-LU"/>
        </w:rPr>
      </w:pPr>
    </w:p>
    <w:p w14:paraId="57E7A340" w14:textId="77777777" w:rsidR="00B03112" w:rsidRPr="00CB74AD" w:rsidRDefault="00B03112" w:rsidP="00CB74AD">
      <w:pPr>
        <w:spacing w:line="240" w:lineRule="auto"/>
        <w:jc w:val="both"/>
        <w:rPr>
          <w:rFonts w:ascii="Times New Roman" w:hAnsi="Times New Roman" w:cs="Times New Roman"/>
          <w:b/>
          <w:bCs/>
          <w:sz w:val="24"/>
          <w:szCs w:val="24"/>
          <w:lang w:val="de-LU"/>
        </w:rPr>
      </w:pPr>
      <w:r w:rsidRPr="00CB74AD">
        <w:rPr>
          <w:rFonts w:ascii="Times New Roman" w:hAnsi="Times New Roman" w:cs="Times New Roman"/>
          <w:b/>
          <w:bCs/>
          <w:sz w:val="24"/>
          <w:szCs w:val="24"/>
          <w:lang w:val="de-LU"/>
        </w:rPr>
        <w:t>KERANGKA TEORI</w:t>
      </w:r>
    </w:p>
    <w:p w14:paraId="340C6100" w14:textId="77777777" w:rsidR="00B6283E" w:rsidRPr="00CB74AD" w:rsidRDefault="00B6283E" w:rsidP="00CB74AD">
      <w:pPr>
        <w:spacing w:line="240" w:lineRule="auto"/>
        <w:jc w:val="both"/>
        <w:rPr>
          <w:rFonts w:ascii="Times New Roman" w:hAnsi="Times New Roman" w:cs="Times New Roman"/>
          <w:sz w:val="24"/>
          <w:szCs w:val="24"/>
          <w:lang w:val="de-LU"/>
        </w:rPr>
      </w:pPr>
    </w:p>
    <w:p w14:paraId="6D8C3C81" w14:textId="55871513" w:rsidR="00B03112" w:rsidRPr="00CB74AD" w:rsidRDefault="00B03112"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Menurut Beecher &amp; Woodward, makna talenta merujuk pada kombinasi dari kompetensi, kemampuan, keterampilan, komitmen dan kontribusi pada organisasi (</w:t>
      </w:r>
      <w:r w:rsidRPr="00CB74AD">
        <w:rPr>
          <w:rFonts w:ascii="Times New Roman" w:hAnsi="Times New Roman" w:cs="Times New Roman"/>
          <w:i/>
          <w:sz w:val="24"/>
          <w:szCs w:val="24"/>
          <w:lang w:val="de-LU"/>
        </w:rPr>
        <w:t>Suparman &amp; Soantahon 2022</w:t>
      </w:r>
      <w:r w:rsidRPr="00CB74AD">
        <w:rPr>
          <w:rFonts w:ascii="Times New Roman" w:hAnsi="Times New Roman" w:cs="Times New Roman"/>
          <w:sz w:val="24"/>
          <w:szCs w:val="24"/>
          <w:lang w:val="de-LU"/>
        </w:rPr>
        <w:t>). Sugiarti et al. mengatakan bahwa manajemen talenta adalah pendekatan strategis untuk mengelola sumber daya manusia yang bertujuan meningkatkan daya saing organisasi melalui pengelolaan individu-individu berbakat yang memiliki potensi tinggi (</w:t>
      </w:r>
      <w:r w:rsidRPr="00CB74AD">
        <w:rPr>
          <w:rFonts w:ascii="Times New Roman" w:hAnsi="Times New Roman" w:cs="Times New Roman"/>
          <w:i/>
          <w:sz w:val="24"/>
          <w:szCs w:val="24"/>
          <w:lang w:val="de-LU"/>
        </w:rPr>
        <w:t>Lumapow et al, 2024</w:t>
      </w:r>
      <w:r w:rsidRPr="00CB74AD">
        <w:rPr>
          <w:rFonts w:ascii="Times New Roman" w:hAnsi="Times New Roman" w:cs="Times New Roman"/>
          <w:sz w:val="24"/>
          <w:szCs w:val="24"/>
          <w:lang w:val="de-LU"/>
        </w:rPr>
        <w:t>).</w:t>
      </w:r>
    </w:p>
    <w:p w14:paraId="37FA24F6" w14:textId="77777777" w:rsidR="00B03112" w:rsidRPr="00CB74AD" w:rsidRDefault="00B03112"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 xml:space="preserve">(Wahyuningtyas dalam Rachmadinata, 2017) Talenta adalah karyawan kunci yang memiliki pemikiran strategis yang tajam, kemampuan menarik dan memberikan inspirasi kepada orang-orang, memiliki insting kewirausahaan, keterampilan fungsional dan kemampuan menciptakan hasil. Talenta merupakan karyawan yang dapat memberikan kontribusi di atas rata-rata melalui capaian kinerja yang tinggi dan kepemilikan potensi </w:t>
      </w:r>
      <w:r w:rsidRPr="00CB74AD">
        <w:rPr>
          <w:rFonts w:ascii="Times New Roman" w:hAnsi="Times New Roman" w:cs="Times New Roman"/>
          <w:sz w:val="24"/>
          <w:szCs w:val="24"/>
          <w:lang w:val="de-LU"/>
        </w:rPr>
        <w:lastRenderedPageBreak/>
        <w:t>yang dapat memengaruhi pertumbuhan organisasi. Talenta tidak hanya terbatas pada level tertentu tetapi berlaku umum di seluruh fungsi dan golongan yang ada dalam organisasi.</w:t>
      </w:r>
    </w:p>
    <w:p w14:paraId="1268D433" w14:textId="77777777" w:rsidR="00B03112" w:rsidRPr="00CB74AD" w:rsidRDefault="00B03112"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(Harsch &amp; Festing dalam Yani &amp; Saputra, 2023) mengatakan bahwa manajemen talenta merupakan suatu sistem yang diterapkan oleh perusahaan untuk mendapatkan talenta dan menciptakan lingkungan kerja yang tepat untuk menghadapi tantangan yang ditimbulkan dari lingkungan yang dinamis, yang kemudian mampu bersaing dalam mencapai kesuksesan. Sedangkan menurut Sariwualn, manajemen talenta adalah pendekatan sistematis dalam mengkonsolidasikan komponen perencanaan, pengorganisasian, pelaksanaan, dan evaluasi, dengan tujuan untuk menghasilkan sumber daya manusia yang berkompeten dan efektif, sehingga dapat mencapai tujuan organisasi (</w:t>
      </w:r>
      <w:r w:rsidRPr="00CB74AD">
        <w:rPr>
          <w:rFonts w:ascii="Times New Roman" w:hAnsi="Times New Roman" w:cs="Times New Roman"/>
          <w:i/>
          <w:sz w:val="24"/>
          <w:szCs w:val="24"/>
          <w:lang w:val="de-LU"/>
        </w:rPr>
        <w:t>Yani &amp; Saputra, 2023</w:t>
      </w:r>
      <w:r w:rsidRPr="00CB74AD">
        <w:rPr>
          <w:rFonts w:ascii="Times New Roman" w:hAnsi="Times New Roman" w:cs="Times New Roman"/>
          <w:sz w:val="24"/>
          <w:szCs w:val="24"/>
          <w:lang w:val="de-LU"/>
        </w:rPr>
        <w:t>).</w:t>
      </w:r>
    </w:p>
    <w:p w14:paraId="5AA17268" w14:textId="3D3D7BC6" w:rsidR="00B03112" w:rsidRPr="00CB74AD" w:rsidRDefault="00B03112"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 xml:space="preserve">Dengan kata lain, Manajemen Talenta terdiri dari daya tarik, retensi dan motivasi individu yang mampu memberikan kontribusi nyata bagi keberhasilan realisasi tujuan lembaga. Manajemen talenta memiliki keterkaitan yang erat dengan pengembangan karir ASN. Lembaga berperan penting dalam akselerasi karir dan pengembangan talenta ASN melalui manajemen talenta, yang mencakup identifikasi, pengembangan, dan penempatan talenta.  Manajemen talenta mencakup identifikasi talenta potensial dan pemetaan kompetensi, yang kemudian digunakan untuk menentukan jalur karir yang sesuai. Bila dielaborasi lebih dalam, manajemen talenta merupakan pengembangan kumpulan talenta yang berpotensi tinggi dan pemegang jabatan yang berkinerja tinggi untuk mengisi peran inti organisasi. Selain itu, dapat juga sebagai pengembangan arsitektur </w:t>
      </w:r>
      <w:r w:rsidR="007F1428" w:rsidRPr="00CB74AD">
        <w:rPr>
          <w:rFonts w:ascii="Times New Roman" w:hAnsi="Times New Roman" w:cs="Times New Roman"/>
          <w:sz w:val="24"/>
          <w:szCs w:val="24"/>
          <w:lang w:val="de-LU"/>
        </w:rPr>
        <w:t>sumber daya manusia</w:t>
      </w:r>
      <w:r w:rsidRPr="00CB74AD">
        <w:rPr>
          <w:rFonts w:ascii="Times New Roman" w:hAnsi="Times New Roman" w:cs="Times New Roman"/>
          <w:sz w:val="24"/>
          <w:szCs w:val="24"/>
          <w:lang w:val="de-LU"/>
        </w:rPr>
        <w:t xml:space="preserve"> untuk memfasilitasi pengisian jabatan dengan kompetensi dan memastikan komitmen mereka terhadap organisasi yang berkelanjutan. Manajemen talenta adalah inisiatif strategis organisasi untuk menarik, mengembangkan, dan mempertahankan talenta berbakatnya dalam mencapai keunggulan kompetitif.</w:t>
      </w:r>
    </w:p>
    <w:p w14:paraId="7EAEDD5D" w14:textId="77777777" w:rsidR="00B03112" w:rsidRPr="00CB74AD" w:rsidRDefault="00B03112"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Pengertian Manajemen Talenta Nasional menurut Peraturan Menteri Pendayagunaan Aparatur Negara dan Reformasi Birokrasi Nomor 3 Tahun 2020 tentang Manajemen Talenta Aparatur Sipil Negara adalah sistem manajemen karier pegawai yang mencakup tahapan akuisisi, pengembangan, retensi dan penempatan talenta untuk diprioritaskan menduduki jabatan pimpinan tinggi, jabatan administrasi dan jabatan fungsional yang akan sedang/akan lowong berdasarkan potensial dan kinerja melalui mekanisme yang dilaksanakan secara efektif dan berkelanjutan serta digunakan untuk memenuhi kebutuhan Instansi Pemerintah secara nasional dalam rangka akselerasi pembangunan nasional.</w:t>
      </w:r>
    </w:p>
    <w:p w14:paraId="156F33F8" w14:textId="77777777" w:rsidR="00B03112" w:rsidRPr="00CB74AD" w:rsidRDefault="00B03112"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Manajemen talenta mencakup semua cara yang dilakukan organisasi untuk melibatkan karyawan, menjaga mereka tetap bahagia dan produktif, serta membantu mereka terus mengembangkan keterampilan mereka dari waktu ke waktu (McKinsey &amp; Company, 2023). Penting untuk mengelola bakat dan memanfaatkannya dengan baik, dan para pemimpin perlu tahu cara memanfaatkannya. Untuk membantu membentuk talenta yang memiliki keterampilan untuk berprestasi, para pemimpin dapat membangun budaya yang mengutamakan bakat. Terlalu banyak organisasi yang tidak mempertimbangkan bakat yang dibutuhkan untuk menerapkan berbagai ide. Dengan mengutamakan bakat, perusahaan dapat meningkatkan kinerja organisasi dan berpotensi memperoleh keunggulan kompetitif.</w:t>
      </w:r>
    </w:p>
    <w:p w14:paraId="66297C3F" w14:textId="77777777" w:rsidR="00B03112" w:rsidRPr="00D82957" w:rsidRDefault="00B03112" w:rsidP="00CB74AD">
      <w:pPr>
        <w:spacing w:after="240" w:line="240" w:lineRule="auto"/>
        <w:jc w:val="both"/>
        <w:rPr>
          <w:rFonts w:ascii="Times New Roman" w:hAnsi="Times New Roman" w:cs="Times New Roman"/>
          <w:sz w:val="24"/>
          <w:szCs w:val="24"/>
        </w:rPr>
      </w:pPr>
      <w:r w:rsidRPr="00CB74AD">
        <w:rPr>
          <w:rFonts w:ascii="Times New Roman" w:hAnsi="Times New Roman" w:cs="Times New Roman"/>
          <w:sz w:val="24"/>
          <w:szCs w:val="24"/>
          <w:lang w:val="de-LU"/>
        </w:rPr>
        <w:lastRenderedPageBreak/>
        <w:t xml:space="preserve">Analisis menunjukkan bahwa ada hubungan yang signifikan antara manajemen talenta yang efektif dan kinerja organisasi keseluruhan. Faktanya, dalam survei McKinsey tahun 2018, 99 persen responden yang melaporkan manajemen talenta perusahaan mereka sangat efektif mengatakan bahwa mereka mengungguli pesaing mereka, dibandingkan dengan 56 persen dari semua responden lainnya. Dan efeknya mungkin kumulatif, mengingat bahwa kemampuan untuk menarik dan mempertahankan bakat tampaknya juga mendukung kinerja yang lebih baik. Temuan survei menunjukkan tiga praktik yang paling erat kaitannya dengan manajemen talenta yang efektif. </w:t>
      </w:r>
      <w:r w:rsidRPr="00D82957">
        <w:rPr>
          <w:rFonts w:ascii="Times New Roman" w:hAnsi="Times New Roman" w:cs="Times New Roman"/>
          <w:sz w:val="24"/>
          <w:szCs w:val="24"/>
        </w:rPr>
        <w:t>Pertama, alokasi talenta yang cepat, yaitu mampu memindahkan talenta di antara proyek-proyek strategis dengan cepat saat prioritas muncul dan memudar. Kedua keterlibatan sumber daya manusia dalam menciptakan pengalaman talenta yang positif. Ketiga, sumber daya manusia yang berpikiran strategis. Menurut penelitian, organisasi dengan ketiga praktik tersebut (hanya 17 persen dari sampel) jauh lebih mungkin daripada rekan-rekan mereka untuk mengatakan bahwa kinerja keseluruhan, ditambah total pengembalian pemegang saham, memiliki keunggulan atas pesaing mereka.</w:t>
      </w:r>
    </w:p>
    <w:p w14:paraId="60905DD8" w14:textId="77777777" w:rsidR="00B03112" w:rsidRPr="00D82957" w:rsidRDefault="00B03112" w:rsidP="00CB74AD">
      <w:pP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Lima area manajemen talenta yang sangat penting bagi pedoman kerja sumber daya manusia diantara lain:</w:t>
      </w:r>
    </w:p>
    <w:p w14:paraId="1D6D02F5" w14:textId="40B58370" w:rsidR="00B03112" w:rsidRPr="00D82957" w:rsidRDefault="00B03112" w:rsidP="00CB74AD">
      <w:pPr>
        <w:numPr>
          <w:ilvl w:val="0"/>
          <w:numId w:val="5"/>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menemukan dan merekrut orang yang tepat</w:t>
      </w:r>
      <w:r w:rsidR="00173EA7" w:rsidRPr="00D82957">
        <w:rPr>
          <w:rFonts w:ascii="Times New Roman" w:hAnsi="Times New Roman" w:cs="Times New Roman"/>
          <w:sz w:val="24"/>
          <w:szCs w:val="24"/>
        </w:rPr>
        <w:t>;</w:t>
      </w:r>
    </w:p>
    <w:p w14:paraId="7A174286" w14:textId="0E802466" w:rsidR="00B03112" w:rsidRPr="00D82957" w:rsidRDefault="00B03112" w:rsidP="00CB74AD">
      <w:pPr>
        <w:numPr>
          <w:ilvl w:val="0"/>
          <w:numId w:val="5"/>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belajar dan berkembang</w:t>
      </w:r>
      <w:r w:rsidR="00173EA7" w:rsidRPr="00D82957">
        <w:rPr>
          <w:rFonts w:ascii="Times New Roman" w:hAnsi="Times New Roman" w:cs="Times New Roman"/>
          <w:sz w:val="24"/>
          <w:szCs w:val="24"/>
        </w:rPr>
        <w:t>;</w:t>
      </w:r>
    </w:p>
    <w:p w14:paraId="6960007E" w14:textId="6501262F" w:rsidR="00B03112" w:rsidRPr="00CB74AD" w:rsidRDefault="00B03112" w:rsidP="00CB74AD">
      <w:pPr>
        <w:numPr>
          <w:ilvl w:val="0"/>
          <w:numId w:val="5"/>
        </w:numPr>
        <w:spacing w:line="240" w:lineRule="auto"/>
        <w:ind w:left="426" w:hanging="426"/>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mengelola dan memberi penghargaan atas kinerja</w:t>
      </w:r>
      <w:r w:rsidR="00173EA7" w:rsidRPr="00CB74AD">
        <w:rPr>
          <w:rFonts w:ascii="Times New Roman" w:hAnsi="Times New Roman" w:cs="Times New Roman"/>
          <w:sz w:val="24"/>
          <w:szCs w:val="24"/>
          <w:lang w:val="de-LU"/>
        </w:rPr>
        <w:t>;</w:t>
      </w:r>
    </w:p>
    <w:p w14:paraId="22FFDEAE" w14:textId="7822BDB3" w:rsidR="00B03112" w:rsidRPr="00D82957" w:rsidRDefault="00B03112" w:rsidP="00CB74AD">
      <w:pPr>
        <w:numPr>
          <w:ilvl w:val="0"/>
          <w:numId w:val="5"/>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menyesuaikan pengalaman talenta</w:t>
      </w:r>
      <w:r w:rsidR="00173EA7" w:rsidRPr="00D82957">
        <w:rPr>
          <w:rFonts w:ascii="Times New Roman" w:hAnsi="Times New Roman" w:cs="Times New Roman"/>
          <w:sz w:val="24"/>
          <w:szCs w:val="24"/>
        </w:rPr>
        <w:t>;</w:t>
      </w:r>
    </w:p>
    <w:p w14:paraId="4D0E8B2F" w14:textId="67D47A0E" w:rsidR="00B03112" w:rsidRPr="00D82957" w:rsidRDefault="00B03112" w:rsidP="00CB74AD">
      <w:pPr>
        <w:numPr>
          <w:ilvl w:val="0"/>
          <w:numId w:val="5"/>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mengoptimalkan perencanaan dan strategi talenta</w:t>
      </w:r>
      <w:r w:rsidR="00173EA7" w:rsidRPr="00D82957">
        <w:rPr>
          <w:rFonts w:ascii="Times New Roman" w:hAnsi="Times New Roman" w:cs="Times New Roman"/>
          <w:sz w:val="24"/>
          <w:szCs w:val="24"/>
        </w:rPr>
        <w:t>;</w:t>
      </w:r>
    </w:p>
    <w:p w14:paraId="41FE58F9" w14:textId="5D5B5901" w:rsidR="00B03112" w:rsidRPr="00D82957" w:rsidRDefault="00B03112" w:rsidP="00CB74AD">
      <w:pPr>
        <w:spacing w:before="240" w:line="240" w:lineRule="auto"/>
        <w:jc w:val="both"/>
        <w:rPr>
          <w:rFonts w:ascii="Times New Roman" w:hAnsi="Times New Roman" w:cs="Times New Roman"/>
          <w:sz w:val="24"/>
          <w:szCs w:val="24"/>
        </w:rPr>
      </w:pPr>
      <w:r w:rsidRPr="00D82957">
        <w:rPr>
          <w:rFonts w:ascii="Times New Roman" w:hAnsi="Times New Roman" w:cs="Times New Roman"/>
          <w:sz w:val="24"/>
          <w:szCs w:val="24"/>
        </w:rPr>
        <w:t>Manajemen talenta merupakan cara yang digunakan oleh pihak manajemen perusahaan dalam mengelola bakat karyawan yang ada agar bisa bersaing dengan perusahaan lain. Talent management bukan hanya sebatas perekrutan, pelatihan, perencanaan, dan penempatan individu pada pekerjaan dan waktu yang tepat saja. (Faeni, 2023)</w:t>
      </w:r>
      <w:r w:rsidR="00173EA7" w:rsidRPr="00D82957">
        <w:rPr>
          <w:rFonts w:ascii="Times New Roman" w:hAnsi="Times New Roman" w:cs="Times New Roman"/>
          <w:sz w:val="24"/>
          <w:szCs w:val="24"/>
        </w:rPr>
        <w:t>.</w:t>
      </w:r>
    </w:p>
    <w:p w14:paraId="55A82C8F" w14:textId="77777777" w:rsidR="00B03112" w:rsidRPr="00D82957" w:rsidRDefault="00B03112" w:rsidP="00CB74AD">
      <w:pPr>
        <w:spacing w:line="240" w:lineRule="auto"/>
        <w:ind w:left="360"/>
        <w:jc w:val="both"/>
        <w:rPr>
          <w:rFonts w:ascii="Times New Roman" w:hAnsi="Times New Roman" w:cs="Times New Roman"/>
          <w:sz w:val="24"/>
          <w:szCs w:val="24"/>
        </w:rPr>
      </w:pPr>
    </w:p>
    <w:p w14:paraId="35CADA24" w14:textId="66ECA741" w:rsidR="00B6283E" w:rsidRPr="00CB74AD" w:rsidRDefault="00CB74AD" w:rsidP="00CB74AD">
      <w:pPr>
        <w:spacing w:after="240" w:line="240" w:lineRule="auto"/>
        <w:jc w:val="both"/>
        <w:rPr>
          <w:rFonts w:ascii="Times New Roman" w:hAnsi="Times New Roman" w:cs="Times New Roman"/>
          <w:b/>
          <w:bCs/>
          <w:sz w:val="24"/>
          <w:szCs w:val="24"/>
          <w:lang w:val="id-ID"/>
        </w:rPr>
      </w:pPr>
      <w:r w:rsidRPr="00FA1185">
        <w:rPr>
          <w:rFonts w:ascii="Times New Roman" w:hAnsi="Times New Roman" w:cs="Times New Roman"/>
          <w:b/>
          <w:bCs/>
          <w:sz w:val="24"/>
          <w:szCs w:val="24"/>
        </w:rPr>
        <w:t>METODOLOGI PENELITIAN</w:t>
      </w:r>
    </w:p>
    <w:p w14:paraId="75BC32DC" w14:textId="77777777" w:rsidR="00B03112" w:rsidRPr="00CB74AD" w:rsidRDefault="00E378F3" w:rsidP="00CB74AD">
      <w:pPr>
        <w:spacing w:after="240" w:line="240" w:lineRule="auto"/>
        <w:jc w:val="both"/>
        <w:rPr>
          <w:rFonts w:ascii="Times New Roman" w:hAnsi="Times New Roman" w:cs="Times New Roman"/>
          <w:color w:val="001D35"/>
          <w:sz w:val="24"/>
          <w:szCs w:val="24"/>
          <w:lang w:val="de-LU"/>
        </w:rPr>
      </w:pPr>
      <w:r w:rsidRPr="00FA1185">
        <w:rPr>
          <w:rFonts w:ascii="Times New Roman" w:hAnsi="Times New Roman" w:cs="Times New Roman"/>
          <w:color w:val="001D35"/>
          <w:sz w:val="24"/>
          <w:szCs w:val="24"/>
        </w:rPr>
        <w:t xml:space="preserve">Penelitian ini menggunakan metode penelitian kualitatif dengan menggunakan pendekatan deskriptif. Bogdan dan Taylor (1982) menyebutkan bahwa penelitian kualitatif adalah prosedur penelitian yang menghasilkan data deskriptif berupa kata-kata tertulis atau lisan dari orang-orang dan perilaku yang dapat diamati. Dengan pendekatan kualitatif, penelitian ini diharapkan dapat menggambarkan keadaan yang sebenar-benarnya (naturalistik) di lapangan. </w:t>
      </w:r>
      <w:r w:rsidRPr="00CB74AD">
        <w:rPr>
          <w:rFonts w:ascii="Times New Roman" w:hAnsi="Times New Roman" w:cs="Times New Roman"/>
          <w:color w:val="001D35"/>
          <w:sz w:val="24"/>
          <w:szCs w:val="24"/>
          <w:lang w:val="de-LU"/>
        </w:rPr>
        <w:t>Penelitian ini menggunakan teknik analisis tematik dan perbandingan antar LAN dan RRI. Dalam pengumpulan data pada penelitian ini dengan cara melihat kembali literatur atau dokumen kebijakan yang relevan dengan manajemen talenta.</w:t>
      </w:r>
    </w:p>
    <w:p w14:paraId="4FF8244C" w14:textId="7F82ED74" w:rsidR="00B03112" w:rsidRPr="00CB74AD" w:rsidRDefault="00E378F3" w:rsidP="00CB74AD">
      <w:pPr>
        <w:spacing w:after="240" w:line="240" w:lineRule="auto"/>
        <w:jc w:val="both"/>
        <w:rPr>
          <w:rFonts w:ascii="Times New Roman" w:hAnsi="Times New Roman" w:cs="Times New Roman"/>
          <w:color w:val="001D35"/>
          <w:sz w:val="24"/>
          <w:szCs w:val="24"/>
          <w:lang w:val="de-LU"/>
        </w:rPr>
      </w:pPr>
      <w:r w:rsidRPr="00CB74AD">
        <w:rPr>
          <w:rFonts w:ascii="Times New Roman" w:hAnsi="Times New Roman" w:cs="Times New Roman"/>
          <w:sz w:val="24"/>
          <w:szCs w:val="24"/>
          <w:lang w:val="de-LU"/>
        </w:rPr>
        <w:t xml:space="preserve">LAN dan RRI menjadi lokus penelitian </w:t>
      </w:r>
      <w:r w:rsidR="00DC7F89" w:rsidRPr="00CB74AD">
        <w:rPr>
          <w:rFonts w:ascii="Times New Roman" w:hAnsi="Times New Roman" w:cs="Times New Roman"/>
          <w:sz w:val="24"/>
          <w:szCs w:val="24"/>
          <w:lang w:val="de-LU"/>
        </w:rPr>
        <w:t xml:space="preserve">praktik dalam menjalankan </w:t>
      </w:r>
      <w:r w:rsidRPr="00CB74AD">
        <w:rPr>
          <w:rFonts w:ascii="Times New Roman" w:hAnsi="Times New Roman" w:cs="Times New Roman"/>
          <w:sz w:val="24"/>
          <w:szCs w:val="24"/>
          <w:lang w:val="de-LU"/>
        </w:rPr>
        <w:t xml:space="preserve">kebijakan pengembangan talenta, penentuan pilihan kajian ini karena LAN memiliki peran penting dalam pengembangan dan pemeliharaan talenta ASN dan RRI merupakan salah satu lembaga penyiaran publik yang terdiri dari pegawai ASN. </w:t>
      </w:r>
      <w:r w:rsidR="00DC7F89" w:rsidRPr="00CB74AD">
        <w:rPr>
          <w:rFonts w:ascii="Times New Roman" w:hAnsi="Times New Roman" w:cs="Times New Roman"/>
          <w:sz w:val="24"/>
          <w:szCs w:val="24"/>
          <w:lang w:val="de-LU"/>
        </w:rPr>
        <w:t xml:space="preserve"> </w:t>
      </w:r>
      <w:r w:rsidRPr="00CB74AD">
        <w:rPr>
          <w:rFonts w:ascii="Times New Roman" w:hAnsi="Times New Roman" w:cs="Times New Roman"/>
          <w:sz w:val="24"/>
          <w:szCs w:val="24"/>
          <w:lang w:val="de-LU"/>
        </w:rPr>
        <w:t>LAN bertanggung jawab untuk mempersiapkan kader-kader ASN yang profesional, termasuk melalui penerapan Manajemen Talenta. LAN memiliki peran sentral dalam pengembangan talenta ASN</w:t>
      </w:r>
      <w:r w:rsidR="00DC7F89" w:rsidRPr="00CB74AD">
        <w:rPr>
          <w:rFonts w:ascii="Times New Roman" w:hAnsi="Times New Roman" w:cs="Times New Roman"/>
          <w:sz w:val="24"/>
          <w:szCs w:val="24"/>
          <w:lang w:val="de-LU"/>
        </w:rPr>
        <w:t xml:space="preserve"> secara nasional</w:t>
      </w:r>
      <w:r w:rsidRPr="00CB74AD">
        <w:rPr>
          <w:rFonts w:ascii="Times New Roman" w:hAnsi="Times New Roman" w:cs="Times New Roman"/>
          <w:sz w:val="24"/>
          <w:szCs w:val="24"/>
          <w:lang w:val="de-LU"/>
        </w:rPr>
        <w:t>, yang merupakan salah satu strategi penting untuk memastikan ASN memiliki kemampuan yang diperlukan untuk menjalankan tugasnya.</w:t>
      </w:r>
    </w:p>
    <w:p w14:paraId="7D95538B" w14:textId="77777777" w:rsidR="00BB02B4" w:rsidRPr="00CB74AD" w:rsidRDefault="00E378F3" w:rsidP="00CB74AD">
      <w:pPr>
        <w:spacing w:line="240" w:lineRule="auto"/>
        <w:jc w:val="both"/>
        <w:rPr>
          <w:rFonts w:ascii="Times New Roman" w:hAnsi="Times New Roman" w:cs="Times New Roman"/>
          <w:color w:val="001D35"/>
          <w:sz w:val="24"/>
          <w:szCs w:val="24"/>
          <w:lang w:val="de-LU"/>
        </w:rPr>
      </w:pPr>
      <w:r w:rsidRPr="00CB74AD">
        <w:rPr>
          <w:rFonts w:ascii="Times New Roman" w:hAnsi="Times New Roman" w:cs="Times New Roman"/>
          <w:sz w:val="24"/>
          <w:szCs w:val="24"/>
          <w:lang w:val="de-LU"/>
        </w:rPr>
        <w:lastRenderedPageBreak/>
        <w:t>Fokus penelitian adalah perbandingan pengembangan talenta pada sistem manajemen talenta dengan menggunakan pendekatan kualitatif dengan studi deskriptif komparatif, teknik analisis yang digunakan adalah analisis tematik dan perbandingan antar lokus, data diperoleh melalui observasi lapangan dan analisis dokumen kebijakan.</w:t>
      </w:r>
    </w:p>
    <w:p w14:paraId="547F258D" w14:textId="77777777" w:rsidR="00AA18D4" w:rsidRPr="00CB74AD" w:rsidRDefault="00AA18D4" w:rsidP="00CB74AD">
      <w:pPr>
        <w:spacing w:line="240" w:lineRule="auto"/>
        <w:jc w:val="both"/>
        <w:rPr>
          <w:rFonts w:ascii="Times New Roman" w:hAnsi="Times New Roman" w:cs="Times New Roman"/>
          <w:color w:val="FF0000"/>
          <w:sz w:val="24"/>
          <w:szCs w:val="24"/>
          <w:lang w:val="de-LU"/>
        </w:rPr>
      </w:pPr>
    </w:p>
    <w:p w14:paraId="53E13044" w14:textId="490A1B15" w:rsidR="009D6C00" w:rsidRPr="00CB74AD" w:rsidRDefault="00E378F3" w:rsidP="00CB74AD">
      <w:pPr>
        <w:spacing w:after="240" w:line="240" w:lineRule="auto"/>
        <w:jc w:val="both"/>
        <w:rPr>
          <w:rFonts w:ascii="Times New Roman" w:hAnsi="Times New Roman" w:cs="Times New Roman"/>
          <w:b/>
          <w:bCs/>
          <w:sz w:val="24"/>
          <w:szCs w:val="24"/>
          <w:lang w:val="de-LU"/>
        </w:rPr>
      </w:pPr>
      <w:r w:rsidRPr="00CB74AD">
        <w:rPr>
          <w:rFonts w:ascii="Times New Roman" w:hAnsi="Times New Roman" w:cs="Times New Roman"/>
          <w:b/>
          <w:bCs/>
          <w:sz w:val="24"/>
          <w:szCs w:val="24"/>
          <w:lang w:val="de-LU"/>
        </w:rPr>
        <w:t>HASIL DAN PEMBAHASAN</w:t>
      </w:r>
    </w:p>
    <w:p w14:paraId="010574B4" w14:textId="7AC23B5C" w:rsidR="009D6C00" w:rsidRPr="00CB74AD" w:rsidRDefault="00E378F3" w:rsidP="00CB74AD">
      <w:pPr>
        <w:spacing w:after="240"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 xml:space="preserve">Bentuk dan jalur pengembangan talenta terdiri dari pendidikan, klasikal dan non klasikal. Bentuk pengembangan talenta klasikal diantaranya pelatihan kepemimpinan eksekutif, pelatihan manajerial, pelatihan teknis, pelatihan fungsional, pelatihan sosial kultural, seminar/konferensi/sarasehan, workshop atau lokakarya, kursus, penataran, bimbingan teknis, sosialisasi, sertifikasi atau jalur pengembangan kompetensi dalam bentuk pelatihan klasikal lainnya. Sedangkan bentuk non klasikal meliputi perluasan jabatan, pengayaan jabatan, </w:t>
      </w:r>
      <w:r w:rsidRPr="00CB74AD">
        <w:rPr>
          <w:rFonts w:ascii="Times New Roman" w:hAnsi="Times New Roman" w:cs="Times New Roman"/>
          <w:i/>
          <w:iCs/>
          <w:sz w:val="24"/>
          <w:szCs w:val="24"/>
          <w:lang w:val="de-LU"/>
        </w:rPr>
        <w:t>coaching</w:t>
      </w:r>
      <w:r w:rsidRPr="00CB74AD">
        <w:rPr>
          <w:rFonts w:ascii="Times New Roman" w:hAnsi="Times New Roman" w:cs="Times New Roman"/>
          <w:sz w:val="24"/>
          <w:szCs w:val="24"/>
          <w:lang w:val="de-LU"/>
        </w:rPr>
        <w:t xml:space="preserve">, </w:t>
      </w:r>
      <w:r w:rsidRPr="00CB74AD">
        <w:rPr>
          <w:rFonts w:ascii="Times New Roman" w:hAnsi="Times New Roman" w:cs="Times New Roman"/>
          <w:i/>
          <w:iCs/>
          <w:sz w:val="24"/>
          <w:szCs w:val="24"/>
          <w:lang w:val="de-LU"/>
        </w:rPr>
        <w:t>mentoring</w:t>
      </w:r>
      <w:r w:rsidRPr="00CB74AD">
        <w:rPr>
          <w:rFonts w:ascii="Times New Roman" w:hAnsi="Times New Roman" w:cs="Times New Roman"/>
          <w:sz w:val="24"/>
          <w:szCs w:val="24"/>
          <w:lang w:val="de-LU"/>
        </w:rPr>
        <w:t xml:space="preserve">, </w:t>
      </w:r>
      <w:r w:rsidRPr="00CB74AD">
        <w:rPr>
          <w:rFonts w:ascii="Times New Roman" w:hAnsi="Times New Roman" w:cs="Times New Roman"/>
          <w:i/>
          <w:iCs/>
          <w:sz w:val="24"/>
          <w:szCs w:val="24"/>
          <w:lang w:val="de-LU"/>
        </w:rPr>
        <w:t>e-learning</w:t>
      </w:r>
      <w:r w:rsidRPr="00CB74AD">
        <w:rPr>
          <w:rFonts w:ascii="Times New Roman" w:hAnsi="Times New Roman" w:cs="Times New Roman"/>
          <w:sz w:val="24"/>
          <w:szCs w:val="24"/>
          <w:lang w:val="de-LU"/>
        </w:rPr>
        <w:t>, detasering (</w:t>
      </w:r>
      <w:r w:rsidRPr="00CB74AD">
        <w:rPr>
          <w:rFonts w:ascii="Times New Roman" w:hAnsi="Times New Roman" w:cs="Times New Roman"/>
          <w:i/>
          <w:iCs/>
          <w:sz w:val="24"/>
          <w:szCs w:val="24"/>
          <w:lang w:val="de-LU"/>
        </w:rPr>
        <w:t>secondment</w:t>
      </w:r>
      <w:r w:rsidRPr="00CB74AD">
        <w:rPr>
          <w:rFonts w:ascii="Times New Roman" w:hAnsi="Times New Roman" w:cs="Times New Roman"/>
          <w:sz w:val="24"/>
          <w:szCs w:val="24"/>
          <w:lang w:val="de-LU"/>
        </w:rPr>
        <w:t>) dan magang.</w:t>
      </w:r>
    </w:p>
    <w:p w14:paraId="39DB1F8A" w14:textId="10369DFA" w:rsidR="00BB02B4" w:rsidRPr="00CB74AD" w:rsidRDefault="00E378F3" w:rsidP="00CB74AD">
      <w:pPr>
        <w:spacing w:line="240" w:lineRule="auto"/>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Pengembangan talenta dapat dilakukan juga melalui akselerasi karier melalui sekolah kader. Berdasarkan Peraturan Pemerintah Nomor 11 Tahun 2017 tentang Manajemen Pegawai Negeri Sipil, Sekolah Kader adalah sistem pengembangan kompetensi yang bertujuan untuk menyiapkan pejabat administrator melalui jalur percepatan peningkatan jabatan. Sekolah kader bagi sumber daya manusia yang memiliki kompetensi, kinerja dan kualifikasi unggul sehingga bisa dipercepat menjadi pemimpin. Peserta sekolah kader dibekali dengan berbagai bahan ajar terkait kompetensi manajerial, sosio kultural dan teknis. Kompetensi lulusan sekolah kader dapat disamakan dengan seorang middle manager dengan pengalaman bekerja yang jauh lebih lama. Peserta sekolah kader adalah para bibit unggul, calon pemimpin/top talent, sehingga diperlukan usaha yang cukup besar untuk hasil yang dapat mencerminkan modul-modul yang berkelas sekolah kader/fast track. Sekolah kader menjadi sebuah terobosan yang dilakukan di negara maju, dengan berjalannya sistem meritokrasi yang konsisten yang memberikan apresiasi dan promosi kepada pegawai yang memiliki kompetensi, kualifikasi dan kinerja, bukan pada pegawai yang memiliki senioritas dan memiliki pendekatan yang bagus kepada pengambil kebijakan.</w:t>
      </w:r>
    </w:p>
    <w:p w14:paraId="4CA02902" w14:textId="77777777" w:rsidR="00B6283E" w:rsidRPr="00CB74AD" w:rsidRDefault="00B6283E" w:rsidP="00CB74AD">
      <w:pPr>
        <w:spacing w:line="240" w:lineRule="auto"/>
        <w:ind w:left="360"/>
        <w:jc w:val="both"/>
        <w:rPr>
          <w:rFonts w:ascii="Times New Roman" w:hAnsi="Times New Roman" w:cs="Times New Roman"/>
          <w:lang w:val="de-LU"/>
        </w:rPr>
      </w:pPr>
    </w:p>
    <w:p w14:paraId="45B1749C" w14:textId="06A7EF09" w:rsidR="00BB02B4" w:rsidRPr="00D82957" w:rsidRDefault="00E378F3" w:rsidP="00CB74AD">
      <w:pPr>
        <w:spacing w:line="240" w:lineRule="auto"/>
        <w:jc w:val="center"/>
        <w:rPr>
          <w:rFonts w:ascii="Times New Roman" w:hAnsi="Times New Roman" w:cs="Times New Roman"/>
          <w:b/>
          <w:bCs/>
        </w:rPr>
      </w:pPr>
      <w:r w:rsidRPr="00D82957">
        <w:rPr>
          <w:rFonts w:ascii="Times New Roman" w:hAnsi="Times New Roman" w:cs="Times New Roman"/>
          <w:b/>
          <w:bCs/>
        </w:rPr>
        <w:t>Tabel 5</w:t>
      </w:r>
      <w:r w:rsidR="00927F00" w:rsidRPr="00D82957">
        <w:rPr>
          <w:rFonts w:ascii="Times New Roman" w:hAnsi="Times New Roman" w:cs="Times New Roman"/>
          <w:b/>
          <w:bCs/>
        </w:rPr>
        <w:t xml:space="preserve">. </w:t>
      </w:r>
      <w:r w:rsidRPr="00D82957">
        <w:rPr>
          <w:rFonts w:ascii="Times New Roman" w:hAnsi="Times New Roman" w:cs="Times New Roman"/>
        </w:rPr>
        <w:t>Data Pegawai LAN Berdasarkan Hasil Penilaian Kompetensi Tahun 2023</w:t>
      </w:r>
    </w:p>
    <w:tbl>
      <w:tblPr>
        <w:tblStyle w:val="a3"/>
        <w:tblW w:w="9555" w:type="dxa"/>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1350"/>
        <w:gridCol w:w="1170"/>
        <w:gridCol w:w="975"/>
        <w:gridCol w:w="975"/>
        <w:gridCol w:w="945"/>
        <w:gridCol w:w="1650"/>
        <w:gridCol w:w="1050"/>
      </w:tblGrid>
      <w:tr w:rsidR="00BB02B4" w:rsidRPr="00D82957" w14:paraId="70E109ED" w14:textId="77777777" w:rsidTr="00CB74AD">
        <w:tc>
          <w:tcPr>
            <w:tcW w:w="1440" w:type="dxa"/>
            <w:tcMar>
              <w:top w:w="100" w:type="dxa"/>
              <w:left w:w="100" w:type="dxa"/>
              <w:bottom w:w="100" w:type="dxa"/>
              <w:right w:w="100" w:type="dxa"/>
            </w:tcMar>
          </w:tcPr>
          <w:p w14:paraId="1F6D52CC" w14:textId="523ECE69" w:rsidR="00BB02B4" w:rsidRPr="00D82957" w:rsidRDefault="00AA18D4"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ASESMEN</w:t>
            </w:r>
          </w:p>
        </w:tc>
        <w:tc>
          <w:tcPr>
            <w:tcW w:w="1350" w:type="dxa"/>
            <w:tcMar>
              <w:top w:w="100" w:type="dxa"/>
              <w:left w:w="100" w:type="dxa"/>
              <w:bottom w:w="100" w:type="dxa"/>
              <w:right w:w="100" w:type="dxa"/>
            </w:tcMar>
          </w:tcPr>
          <w:p w14:paraId="400E2743"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Pelaksana</w:t>
            </w:r>
          </w:p>
        </w:tc>
        <w:tc>
          <w:tcPr>
            <w:tcW w:w="1170" w:type="dxa"/>
            <w:tcMar>
              <w:top w:w="100" w:type="dxa"/>
              <w:left w:w="100" w:type="dxa"/>
              <w:bottom w:w="100" w:type="dxa"/>
              <w:right w:w="100" w:type="dxa"/>
            </w:tcMar>
          </w:tcPr>
          <w:p w14:paraId="7A05164B"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Pratama</w:t>
            </w:r>
          </w:p>
        </w:tc>
        <w:tc>
          <w:tcPr>
            <w:tcW w:w="975" w:type="dxa"/>
            <w:tcMar>
              <w:top w:w="100" w:type="dxa"/>
              <w:left w:w="100" w:type="dxa"/>
              <w:bottom w:w="100" w:type="dxa"/>
              <w:right w:w="100" w:type="dxa"/>
            </w:tcMar>
          </w:tcPr>
          <w:p w14:paraId="30353D19"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Muda</w:t>
            </w:r>
          </w:p>
        </w:tc>
        <w:tc>
          <w:tcPr>
            <w:tcW w:w="975" w:type="dxa"/>
            <w:tcMar>
              <w:top w:w="100" w:type="dxa"/>
              <w:left w:w="100" w:type="dxa"/>
              <w:bottom w:w="100" w:type="dxa"/>
              <w:right w:w="100" w:type="dxa"/>
            </w:tcMar>
          </w:tcPr>
          <w:p w14:paraId="0575B9AF"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Madya</w:t>
            </w:r>
          </w:p>
        </w:tc>
        <w:tc>
          <w:tcPr>
            <w:tcW w:w="945" w:type="dxa"/>
            <w:tcMar>
              <w:top w:w="100" w:type="dxa"/>
              <w:left w:w="100" w:type="dxa"/>
              <w:bottom w:w="100" w:type="dxa"/>
              <w:right w:w="100" w:type="dxa"/>
            </w:tcMar>
          </w:tcPr>
          <w:p w14:paraId="10611AA3"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Utama</w:t>
            </w:r>
          </w:p>
        </w:tc>
        <w:tc>
          <w:tcPr>
            <w:tcW w:w="1650" w:type="dxa"/>
            <w:tcMar>
              <w:top w:w="100" w:type="dxa"/>
              <w:left w:w="100" w:type="dxa"/>
              <w:bottom w:w="100" w:type="dxa"/>
              <w:right w:w="100" w:type="dxa"/>
            </w:tcMar>
          </w:tcPr>
          <w:p w14:paraId="78478B32"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Jabatan Administrator</w:t>
            </w:r>
          </w:p>
        </w:tc>
        <w:tc>
          <w:tcPr>
            <w:tcW w:w="1050" w:type="dxa"/>
            <w:tcMar>
              <w:top w:w="100" w:type="dxa"/>
              <w:left w:w="100" w:type="dxa"/>
              <w:bottom w:w="100" w:type="dxa"/>
              <w:right w:w="100" w:type="dxa"/>
            </w:tcMar>
          </w:tcPr>
          <w:p w14:paraId="6BB3EEE7"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Jumlah</w:t>
            </w:r>
          </w:p>
        </w:tc>
      </w:tr>
      <w:tr w:rsidR="00BB02B4" w:rsidRPr="00D82957" w14:paraId="223481F4" w14:textId="77777777" w:rsidTr="00CB74AD">
        <w:tc>
          <w:tcPr>
            <w:tcW w:w="1440" w:type="dxa"/>
            <w:tcMar>
              <w:top w:w="100" w:type="dxa"/>
              <w:left w:w="100" w:type="dxa"/>
              <w:bottom w:w="100" w:type="dxa"/>
              <w:right w:w="100" w:type="dxa"/>
            </w:tcMar>
          </w:tcPr>
          <w:p w14:paraId="0446CC9A"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Batch 1-3</w:t>
            </w:r>
          </w:p>
        </w:tc>
        <w:tc>
          <w:tcPr>
            <w:tcW w:w="1350" w:type="dxa"/>
            <w:tcMar>
              <w:top w:w="100" w:type="dxa"/>
              <w:left w:w="100" w:type="dxa"/>
              <w:bottom w:w="100" w:type="dxa"/>
              <w:right w:w="100" w:type="dxa"/>
            </w:tcMar>
          </w:tcPr>
          <w:p w14:paraId="2B23DB08"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72</w:t>
            </w:r>
          </w:p>
        </w:tc>
        <w:tc>
          <w:tcPr>
            <w:tcW w:w="1170" w:type="dxa"/>
            <w:tcMar>
              <w:top w:w="100" w:type="dxa"/>
              <w:left w:w="100" w:type="dxa"/>
              <w:bottom w:w="100" w:type="dxa"/>
              <w:right w:w="100" w:type="dxa"/>
            </w:tcMar>
          </w:tcPr>
          <w:p w14:paraId="19968665"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975" w:type="dxa"/>
            <w:tcMar>
              <w:top w:w="100" w:type="dxa"/>
              <w:left w:w="100" w:type="dxa"/>
              <w:bottom w:w="100" w:type="dxa"/>
              <w:right w:w="100" w:type="dxa"/>
            </w:tcMar>
          </w:tcPr>
          <w:p w14:paraId="3EAE84EB"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2</w:t>
            </w:r>
          </w:p>
        </w:tc>
        <w:tc>
          <w:tcPr>
            <w:tcW w:w="975" w:type="dxa"/>
            <w:tcMar>
              <w:top w:w="100" w:type="dxa"/>
              <w:left w:w="100" w:type="dxa"/>
              <w:bottom w:w="100" w:type="dxa"/>
              <w:right w:w="100" w:type="dxa"/>
            </w:tcMar>
          </w:tcPr>
          <w:p w14:paraId="482DF600"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945" w:type="dxa"/>
            <w:tcMar>
              <w:top w:w="100" w:type="dxa"/>
              <w:left w:w="100" w:type="dxa"/>
              <w:bottom w:w="100" w:type="dxa"/>
              <w:right w:w="100" w:type="dxa"/>
            </w:tcMar>
          </w:tcPr>
          <w:p w14:paraId="2643348B"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650" w:type="dxa"/>
            <w:tcMar>
              <w:top w:w="100" w:type="dxa"/>
              <w:left w:w="100" w:type="dxa"/>
              <w:bottom w:w="100" w:type="dxa"/>
              <w:right w:w="100" w:type="dxa"/>
            </w:tcMar>
          </w:tcPr>
          <w:p w14:paraId="7B438A77"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050" w:type="dxa"/>
            <w:tcMar>
              <w:top w:w="100" w:type="dxa"/>
              <w:left w:w="100" w:type="dxa"/>
              <w:bottom w:w="100" w:type="dxa"/>
              <w:right w:w="100" w:type="dxa"/>
            </w:tcMar>
          </w:tcPr>
          <w:p w14:paraId="6923EC7E"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74</w:t>
            </w:r>
          </w:p>
        </w:tc>
      </w:tr>
      <w:tr w:rsidR="00BB02B4" w:rsidRPr="00D82957" w14:paraId="2BBD2DF2" w14:textId="77777777" w:rsidTr="00CB74AD">
        <w:tc>
          <w:tcPr>
            <w:tcW w:w="1440" w:type="dxa"/>
            <w:tcMar>
              <w:top w:w="100" w:type="dxa"/>
              <w:left w:w="100" w:type="dxa"/>
              <w:bottom w:w="100" w:type="dxa"/>
              <w:right w:w="100" w:type="dxa"/>
            </w:tcMar>
          </w:tcPr>
          <w:p w14:paraId="536A41DC"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Batch 4-6</w:t>
            </w:r>
          </w:p>
        </w:tc>
        <w:tc>
          <w:tcPr>
            <w:tcW w:w="1350" w:type="dxa"/>
            <w:tcMar>
              <w:top w:w="100" w:type="dxa"/>
              <w:left w:w="100" w:type="dxa"/>
              <w:bottom w:w="100" w:type="dxa"/>
              <w:right w:w="100" w:type="dxa"/>
            </w:tcMar>
          </w:tcPr>
          <w:p w14:paraId="2E6D750E"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29</w:t>
            </w:r>
          </w:p>
        </w:tc>
        <w:tc>
          <w:tcPr>
            <w:tcW w:w="1170" w:type="dxa"/>
            <w:tcMar>
              <w:top w:w="100" w:type="dxa"/>
              <w:left w:w="100" w:type="dxa"/>
              <w:bottom w:w="100" w:type="dxa"/>
              <w:right w:w="100" w:type="dxa"/>
            </w:tcMar>
          </w:tcPr>
          <w:p w14:paraId="383075A6"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10</w:t>
            </w:r>
          </w:p>
        </w:tc>
        <w:tc>
          <w:tcPr>
            <w:tcW w:w="975" w:type="dxa"/>
            <w:tcMar>
              <w:top w:w="100" w:type="dxa"/>
              <w:left w:w="100" w:type="dxa"/>
              <w:bottom w:w="100" w:type="dxa"/>
              <w:right w:w="100" w:type="dxa"/>
            </w:tcMar>
          </w:tcPr>
          <w:p w14:paraId="361E39CC"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29</w:t>
            </w:r>
          </w:p>
        </w:tc>
        <w:tc>
          <w:tcPr>
            <w:tcW w:w="975" w:type="dxa"/>
            <w:tcMar>
              <w:top w:w="100" w:type="dxa"/>
              <w:left w:w="100" w:type="dxa"/>
              <w:bottom w:w="100" w:type="dxa"/>
              <w:right w:w="100" w:type="dxa"/>
            </w:tcMar>
          </w:tcPr>
          <w:p w14:paraId="409C0E71"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945" w:type="dxa"/>
            <w:tcMar>
              <w:top w:w="100" w:type="dxa"/>
              <w:left w:w="100" w:type="dxa"/>
              <w:bottom w:w="100" w:type="dxa"/>
              <w:right w:w="100" w:type="dxa"/>
            </w:tcMar>
          </w:tcPr>
          <w:p w14:paraId="3DE2DBE5"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650" w:type="dxa"/>
            <w:tcMar>
              <w:top w:w="100" w:type="dxa"/>
              <w:left w:w="100" w:type="dxa"/>
              <w:bottom w:w="100" w:type="dxa"/>
              <w:right w:w="100" w:type="dxa"/>
            </w:tcMar>
          </w:tcPr>
          <w:p w14:paraId="431AA7AC"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050" w:type="dxa"/>
            <w:tcMar>
              <w:top w:w="100" w:type="dxa"/>
              <w:left w:w="100" w:type="dxa"/>
              <w:bottom w:w="100" w:type="dxa"/>
              <w:right w:w="100" w:type="dxa"/>
            </w:tcMar>
          </w:tcPr>
          <w:p w14:paraId="709F5643"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68</w:t>
            </w:r>
          </w:p>
        </w:tc>
      </w:tr>
      <w:tr w:rsidR="00BB02B4" w:rsidRPr="00D82957" w14:paraId="2C09D2C8" w14:textId="77777777" w:rsidTr="00CB74AD">
        <w:tc>
          <w:tcPr>
            <w:tcW w:w="1440" w:type="dxa"/>
            <w:tcMar>
              <w:top w:w="100" w:type="dxa"/>
              <w:left w:w="100" w:type="dxa"/>
              <w:bottom w:w="100" w:type="dxa"/>
              <w:right w:w="100" w:type="dxa"/>
            </w:tcMar>
          </w:tcPr>
          <w:p w14:paraId="13985C15"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Batch 7-8</w:t>
            </w:r>
          </w:p>
        </w:tc>
        <w:tc>
          <w:tcPr>
            <w:tcW w:w="1350" w:type="dxa"/>
            <w:tcMar>
              <w:top w:w="100" w:type="dxa"/>
              <w:left w:w="100" w:type="dxa"/>
              <w:bottom w:w="100" w:type="dxa"/>
              <w:right w:w="100" w:type="dxa"/>
            </w:tcMar>
          </w:tcPr>
          <w:p w14:paraId="571149D3"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170" w:type="dxa"/>
            <w:tcMar>
              <w:top w:w="100" w:type="dxa"/>
              <w:left w:w="100" w:type="dxa"/>
              <w:bottom w:w="100" w:type="dxa"/>
              <w:right w:w="100" w:type="dxa"/>
            </w:tcMar>
          </w:tcPr>
          <w:p w14:paraId="4D4A0655"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975" w:type="dxa"/>
            <w:tcMar>
              <w:top w:w="100" w:type="dxa"/>
              <w:left w:w="100" w:type="dxa"/>
              <w:bottom w:w="100" w:type="dxa"/>
              <w:right w:w="100" w:type="dxa"/>
            </w:tcMar>
          </w:tcPr>
          <w:p w14:paraId="2BE1CD30"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16</w:t>
            </w:r>
          </w:p>
        </w:tc>
        <w:tc>
          <w:tcPr>
            <w:tcW w:w="975" w:type="dxa"/>
            <w:tcMar>
              <w:top w:w="100" w:type="dxa"/>
              <w:left w:w="100" w:type="dxa"/>
              <w:bottom w:w="100" w:type="dxa"/>
              <w:right w:w="100" w:type="dxa"/>
            </w:tcMar>
          </w:tcPr>
          <w:p w14:paraId="108969E8"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37</w:t>
            </w:r>
          </w:p>
        </w:tc>
        <w:tc>
          <w:tcPr>
            <w:tcW w:w="945" w:type="dxa"/>
            <w:tcMar>
              <w:top w:w="100" w:type="dxa"/>
              <w:left w:w="100" w:type="dxa"/>
              <w:bottom w:w="100" w:type="dxa"/>
              <w:right w:w="100" w:type="dxa"/>
            </w:tcMar>
          </w:tcPr>
          <w:p w14:paraId="02B096FE"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650" w:type="dxa"/>
            <w:tcMar>
              <w:top w:w="100" w:type="dxa"/>
              <w:left w:w="100" w:type="dxa"/>
              <w:bottom w:w="100" w:type="dxa"/>
              <w:right w:w="100" w:type="dxa"/>
            </w:tcMar>
          </w:tcPr>
          <w:p w14:paraId="4B9D3A1B"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9</w:t>
            </w:r>
          </w:p>
        </w:tc>
        <w:tc>
          <w:tcPr>
            <w:tcW w:w="1050" w:type="dxa"/>
            <w:tcMar>
              <w:top w:w="100" w:type="dxa"/>
              <w:left w:w="100" w:type="dxa"/>
              <w:bottom w:w="100" w:type="dxa"/>
              <w:right w:w="100" w:type="dxa"/>
            </w:tcMar>
          </w:tcPr>
          <w:p w14:paraId="69CB019D"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62</w:t>
            </w:r>
          </w:p>
        </w:tc>
      </w:tr>
      <w:tr w:rsidR="00BB02B4" w:rsidRPr="00D82957" w14:paraId="7CC8E3B0" w14:textId="77777777" w:rsidTr="00CB74AD">
        <w:tc>
          <w:tcPr>
            <w:tcW w:w="1440" w:type="dxa"/>
            <w:tcMar>
              <w:top w:w="100" w:type="dxa"/>
              <w:left w:w="100" w:type="dxa"/>
              <w:bottom w:w="100" w:type="dxa"/>
              <w:right w:w="100" w:type="dxa"/>
            </w:tcMar>
          </w:tcPr>
          <w:p w14:paraId="0FE807F8"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Jumlah Seluruhnya</w:t>
            </w:r>
          </w:p>
        </w:tc>
        <w:tc>
          <w:tcPr>
            <w:tcW w:w="1350" w:type="dxa"/>
            <w:tcMar>
              <w:top w:w="100" w:type="dxa"/>
              <w:left w:w="100" w:type="dxa"/>
              <w:bottom w:w="100" w:type="dxa"/>
              <w:right w:w="100" w:type="dxa"/>
            </w:tcMar>
          </w:tcPr>
          <w:p w14:paraId="5386693E"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101</w:t>
            </w:r>
          </w:p>
        </w:tc>
        <w:tc>
          <w:tcPr>
            <w:tcW w:w="1170" w:type="dxa"/>
            <w:tcMar>
              <w:top w:w="100" w:type="dxa"/>
              <w:left w:w="100" w:type="dxa"/>
              <w:bottom w:w="100" w:type="dxa"/>
              <w:right w:w="100" w:type="dxa"/>
            </w:tcMar>
          </w:tcPr>
          <w:p w14:paraId="6680598C"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10</w:t>
            </w:r>
          </w:p>
        </w:tc>
        <w:tc>
          <w:tcPr>
            <w:tcW w:w="975" w:type="dxa"/>
            <w:tcMar>
              <w:top w:w="100" w:type="dxa"/>
              <w:left w:w="100" w:type="dxa"/>
              <w:bottom w:w="100" w:type="dxa"/>
              <w:right w:w="100" w:type="dxa"/>
            </w:tcMar>
          </w:tcPr>
          <w:p w14:paraId="64F82A85"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47</w:t>
            </w:r>
          </w:p>
        </w:tc>
        <w:tc>
          <w:tcPr>
            <w:tcW w:w="975" w:type="dxa"/>
            <w:tcMar>
              <w:top w:w="100" w:type="dxa"/>
              <w:left w:w="100" w:type="dxa"/>
              <w:bottom w:w="100" w:type="dxa"/>
              <w:right w:w="100" w:type="dxa"/>
            </w:tcMar>
          </w:tcPr>
          <w:p w14:paraId="1F842847"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37</w:t>
            </w:r>
          </w:p>
        </w:tc>
        <w:tc>
          <w:tcPr>
            <w:tcW w:w="945" w:type="dxa"/>
            <w:tcMar>
              <w:top w:w="100" w:type="dxa"/>
              <w:left w:w="100" w:type="dxa"/>
              <w:bottom w:w="100" w:type="dxa"/>
              <w:right w:w="100" w:type="dxa"/>
            </w:tcMar>
          </w:tcPr>
          <w:p w14:paraId="2C09FE37"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650" w:type="dxa"/>
            <w:tcMar>
              <w:top w:w="100" w:type="dxa"/>
              <w:left w:w="100" w:type="dxa"/>
              <w:bottom w:w="100" w:type="dxa"/>
              <w:right w:w="100" w:type="dxa"/>
            </w:tcMar>
          </w:tcPr>
          <w:p w14:paraId="166A5654"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0</w:t>
            </w:r>
          </w:p>
        </w:tc>
        <w:tc>
          <w:tcPr>
            <w:tcW w:w="1050" w:type="dxa"/>
            <w:tcMar>
              <w:top w:w="100" w:type="dxa"/>
              <w:left w:w="100" w:type="dxa"/>
              <w:bottom w:w="100" w:type="dxa"/>
              <w:right w:w="100" w:type="dxa"/>
            </w:tcMar>
          </w:tcPr>
          <w:p w14:paraId="087E9FE6" w14:textId="77777777" w:rsidR="00BB02B4" w:rsidRPr="00D82957" w:rsidRDefault="00E378F3" w:rsidP="00CB74AD">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204</w:t>
            </w:r>
          </w:p>
        </w:tc>
      </w:tr>
    </w:tbl>
    <w:p w14:paraId="6E74B825" w14:textId="43ED9648" w:rsidR="00B6283E" w:rsidRPr="00D82957" w:rsidRDefault="00E378F3" w:rsidP="00CB74AD">
      <w:pPr>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Sumber: Biro SDM dan Umum Tahun 2023</w:t>
      </w:r>
    </w:p>
    <w:p w14:paraId="5D4CA91F" w14:textId="77777777" w:rsidR="00CB74AD" w:rsidRDefault="00CB74AD" w:rsidP="00CB74AD">
      <w:pPr>
        <w:spacing w:line="240" w:lineRule="auto"/>
        <w:jc w:val="center"/>
        <w:rPr>
          <w:rFonts w:ascii="Times New Roman" w:hAnsi="Times New Roman" w:cs="Times New Roman"/>
          <w:b/>
          <w:bCs/>
        </w:rPr>
      </w:pPr>
    </w:p>
    <w:p w14:paraId="61010571" w14:textId="77777777" w:rsidR="00CB74AD" w:rsidRDefault="00CB74AD" w:rsidP="00CB74AD">
      <w:pPr>
        <w:spacing w:line="240" w:lineRule="auto"/>
        <w:jc w:val="center"/>
        <w:rPr>
          <w:rFonts w:ascii="Times New Roman" w:hAnsi="Times New Roman" w:cs="Times New Roman"/>
          <w:b/>
          <w:bCs/>
        </w:rPr>
      </w:pPr>
    </w:p>
    <w:p w14:paraId="7F3AB190" w14:textId="77777777" w:rsidR="00CB74AD" w:rsidRDefault="00CB74AD" w:rsidP="00CB74AD">
      <w:pPr>
        <w:spacing w:line="240" w:lineRule="auto"/>
        <w:jc w:val="center"/>
        <w:rPr>
          <w:rFonts w:ascii="Times New Roman" w:hAnsi="Times New Roman" w:cs="Times New Roman"/>
          <w:b/>
          <w:bCs/>
        </w:rPr>
      </w:pPr>
    </w:p>
    <w:p w14:paraId="09BAE8A3" w14:textId="77777777" w:rsidR="00CB74AD" w:rsidRDefault="00CB74AD" w:rsidP="00CB74AD">
      <w:pPr>
        <w:spacing w:line="240" w:lineRule="auto"/>
        <w:jc w:val="center"/>
        <w:rPr>
          <w:rFonts w:ascii="Times New Roman" w:hAnsi="Times New Roman" w:cs="Times New Roman"/>
          <w:b/>
          <w:bCs/>
        </w:rPr>
      </w:pPr>
    </w:p>
    <w:p w14:paraId="3C83E110" w14:textId="71EB88D8" w:rsidR="00BB02B4" w:rsidRPr="00D82957" w:rsidRDefault="00E378F3" w:rsidP="00CB74AD">
      <w:pPr>
        <w:spacing w:line="240" w:lineRule="auto"/>
        <w:jc w:val="center"/>
        <w:rPr>
          <w:rFonts w:ascii="Times New Roman" w:hAnsi="Times New Roman" w:cs="Times New Roman"/>
          <w:b/>
          <w:bCs/>
        </w:rPr>
      </w:pPr>
      <w:r w:rsidRPr="00D82957">
        <w:rPr>
          <w:rFonts w:ascii="Times New Roman" w:hAnsi="Times New Roman" w:cs="Times New Roman"/>
          <w:b/>
          <w:bCs/>
        </w:rPr>
        <w:lastRenderedPageBreak/>
        <w:t>Tabel 6</w:t>
      </w:r>
      <w:r w:rsidR="00927F00" w:rsidRPr="00D82957">
        <w:rPr>
          <w:rFonts w:ascii="Times New Roman" w:hAnsi="Times New Roman" w:cs="Times New Roman"/>
          <w:b/>
          <w:bCs/>
        </w:rPr>
        <w:t xml:space="preserve">. </w:t>
      </w:r>
      <w:r w:rsidRPr="00D82957">
        <w:rPr>
          <w:rFonts w:ascii="Times New Roman" w:hAnsi="Times New Roman" w:cs="Times New Roman"/>
        </w:rPr>
        <w:t>Data Pegawai LAN Berdasarkan Hasil Penilaian Kompetensi Tahun 2022</w:t>
      </w:r>
    </w:p>
    <w:tbl>
      <w:tblPr>
        <w:tblStyle w:val="a4"/>
        <w:tblW w:w="9357" w:type="dxa"/>
        <w:tblInd w:w="-4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6"/>
        <w:gridCol w:w="1268"/>
        <w:gridCol w:w="993"/>
        <w:gridCol w:w="992"/>
        <w:gridCol w:w="992"/>
        <w:gridCol w:w="992"/>
        <w:gridCol w:w="1680"/>
        <w:gridCol w:w="1014"/>
      </w:tblGrid>
      <w:tr w:rsidR="00BB02B4" w:rsidRPr="00D82957" w14:paraId="729AC080" w14:textId="77777777" w:rsidTr="00CB74AD">
        <w:trPr>
          <w:trHeight w:val="546"/>
        </w:trPr>
        <w:tc>
          <w:tcPr>
            <w:tcW w:w="1426" w:type="dxa"/>
            <w:tcMar>
              <w:top w:w="100" w:type="dxa"/>
              <w:left w:w="100" w:type="dxa"/>
              <w:bottom w:w="100" w:type="dxa"/>
              <w:right w:w="100" w:type="dxa"/>
            </w:tcMar>
          </w:tcPr>
          <w:p w14:paraId="2A5E057F" w14:textId="7CC3F760" w:rsidR="00BB02B4" w:rsidRPr="00D82957" w:rsidRDefault="00AA18D4"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ASESMEN</w:t>
            </w:r>
          </w:p>
        </w:tc>
        <w:tc>
          <w:tcPr>
            <w:tcW w:w="1268" w:type="dxa"/>
            <w:tcMar>
              <w:top w:w="100" w:type="dxa"/>
              <w:left w:w="100" w:type="dxa"/>
              <w:bottom w:w="100" w:type="dxa"/>
              <w:right w:w="100" w:type="dxa"/>
            </w:tcMar>
          </w:tcPr>
          <w:p w14:paraId="74059514"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Pelaksana</w:t>
            </w:r>
          </w:p>
        </w:tc>
        <w:tc>
          <w:tcPr>
            <w:tcW w:w="993" w:type="dxa"/>
            <w:tcMar>
              <w:top w:w="100" w:type="dxa"/>
              <w:left w:w="100" w:type="dxa"/>
              <w:bottom w:w="100" w:type="dxa"/>
              <w:right w:w="100" w:type="dxa"/>
            </w:tcMar>
          </w:tcPr>
          <w:p w14:paraId="15350619"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Pratama</w:t>
            </w:r>
          </w:p>
        </w:tc>
        <w:tc>
          <w:tcPr>
            <w:tcW w:w="992" w:type="dxa"/>
            <w:tcMar>
              <w:top w:w="100" w:type="dxa"/>
              <w:left w:w="100" w:type="dxa"/>
              <w:bottom w:w="100" w:type="dxa"/>
              <w:right w:w="100" w:type="dxa"/>
            </w:tcMar>
          </w:tcPr>
          <w:p w14:paraId="2E379ADD"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Muda</w:t>
            </w:r>
          </w:p>
        </w:tc>
        <w:tc>
          <w:tcPr>
            <w:tcW w:w="992" w:type="dxa"/>
            <w:tcMar>
              <w:top w:w="100" w:type="dxa"/>
              <w:left w:w="100" w:type="dxa"/>
              <w:bottom w:w="100" w:type="dxa"/>
              <w:right w:w="100" w:type="dxa"/>
            </w:tcMar>
          </w:tcPr>
          <w:p w14:paraId="263CE974"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Madya</w:t>
            </w:r>
          </w:p>
        </w:tc>
        <w:tc>
          <w:tcPr>
            <w:tcW w:w="992" w:type="dxa"/>
            <w:tcMar>
              <w:top w:w="100" w:type="dxa"/>
              <w:left w:w="100" w:type="dxa"/>
              <w:bottom w:w="100" w:type="dxa"/>
              <w:right w:w="100" w:type="dxa"/>
            </w:tcMar>
          </w:tcPr>
          <w:p w14:paraId="09D4C077"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JF Utama</w:t>
            </w:r>
          </w:p>
        </w:tc>
        <w:tc>
          <w:tcPr>
            <w:tcW w:w="1680" w:type="dxa"/>
            <w:tcMar>
              <w:top w:w="100" w:type="dxa"/>
              <w:left w:w="100" w:type="dxa"/>
              <w:bottom w:w="100" w:type="dxa"/>
              <w:right w:w="100" w:type="dxa"/>
            </w:tcMar>
          </w:tcPr>
          <w:p w14:paraId="41E846FC"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Jabatan Administrator</w:t>
            </w:r>
          </w:p>
        </w:tc>
        <w:tc>
          <w:tcPr>
            <w:tcW w:w="1014" w:type="dxa"/>
            <w:tcMar>
              <w:top w:w="100" w:type="dxa"/>
              <w:left w:w="100" w:type="dxa"/>
              <w:bottom w:w="100" w:type="dxa"/>
              <w:right w:w="100" w:type="dxa"/>
            </w:tcMar>
          </w:tcPr>
          <w:p w14:paraId="06F7FC67"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Jumlah</w:t>
            </w:r>
          </w:p>
        </w:tc>
      </w:tr>
      <w:tr w:rsidR="00BB02B4" w:rsidRPr="00D82957" w14:paraId="5DE91323" w14:textId="77777777" w:rsidTr="00CB74AD">
        <w:trPr>
          <w:trHeight w:val="202"/>
        </w:trPr>
        <w:tc>
          <w:tcPr>
            <w:tcW w:w="1426" w:type="dxa"/>
            <w:tcMar>
              <w:top w:w="100" w:type="dxa"/>
              <w:left w:w="100" w:type="dxa"/>
              <w:bottom w:w="100" w:type="dxa"/>
              <w:right w:w="100" w:type="dxa"/>
            </w:tcMar>
          </w:tcPr>
          <w:p w14:paraId="35D7DA79"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Batch 1-4</w:t>
            </w:r>
          </w:p>
        </w:tc>
        <w:tc>
          <w:tcPr>
            <w:tcW w:w="1268" w:type="dxa"/>
            <w:tcMar>
              <w:top w:w="100" w:type="dxa"/>
              <w:left w:w="100" w:type="dxa"/>
              <w:bottom w:w="100" w:type="dxa"/>
              <w:right w:w="100" w:type="dxa"/>
            </w:tcMar>
          </w:tcPr>
          <w:p w14:paraId="34E5240E"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13</w:t>
            </w:r>
          </w:p>
        </w:tc>
        <w:tc>
          <w:tcPr>
            <w:tcW w:w="993" w:type="dxa"/>
            <w:tcMar>
              <w:top w:w="100" w:type="dxa"/>
              <w:left w:w="100" w:type="dxa"/>
              <w:bottom w:w="100" w:type="dxa"/>
              <w:right w:w="100" w:type="dxa"/>
            </w:tcMar>
          </w:tcPr>
          <w:p w14:paraId="55A50D98"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99</w:t>
            </w:r>
          </w:p>
        </w:tc>
        <w:tc>
          <w:tcPr>
            <w:tcW w:w="992" w:type="dxa"/>
            <w:tcMar>
              <w:top w:w="100" w:type="dxa"/>
              <w:left w:w="100" w:type="dxa"/>
              <w:bottom w:w="100" w:type="dxa"/>
              <w:right w:w="100" w:type="dxa"/>
            </w:tcMar>
          </w:tcPr>
          <w:p w14:paraId="38075843"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0</w:t>
            </w:r>
          </w:p>
        </w:tc>
        <w:tc>
          <w:tcPr>
            <w:tcW w:w="992" w:type="dxa"/>
            <w:tcMar>
              <w:top w:w="100" w:type="dxa"/>
              <w:left w:w="100" w:type="dxa"/>
              <w:bottom w:w="100" w:type="dxa"/>
              <w:right w:w="100" w:type="dxa"/>
            </w:tcMar>
          </w:tcPr>
          <w:p w14:paraId="0CD1C63A"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0</w:t>
            </w:r>
          </w:p>
        </w:tc>
        <w:tc>
          <w:tcPr>
            <w:tcW w:w="992" w:type="dxa"/>
            <w:tcMar>
              <w:top w:w="100" w:type="dxa"/>
              <w:left w:w="100" w:type="dxa"/>
              <w:bottom w:w="100" w:type="dxa"/>
              <w:right w:w="100" w:type="dxa"/>
            </w:tcMar>
          </w:tcPr>
          <w:p w14:paraId="66AE6846"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0</w:t>
            </w:r>
          </w:p>
        </w:tc>
        <w:tc>
          <w:tcPr>
            <w:tcW w:w="1680" w:type="dxa"/>
            <w:tcMar>
              <w:top w:w="100" w:type="dxa"/>
              <w:left w:w="100" w:type="dxa"/>
              <w:bottom w:w="100" w:type="dxa"/>
              <w:right w:w="100" w:type="dxa"/>
            </w:tcMar>
          </w:tcPr>
          <w:p w14:paraId="4BE33107"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0</w:t>
            </w:r>
          </w:p>
        </w:tc>
        <w:tc>
          <w:tcPr>
            <w:tcW w:w="1014" w:type="dxa"/>
            <w:tcMar>
              <w:top w:w="100" w:type="dxa"/>
              <w:left w:w="100" w:type="dxa"/>
              <w:bottom w:w="100" w:type="dxa"/>
              <w:right w:w="100" w:type="dxa"/>
            </w:tcMar>
          </w:tcPr>
          <w:p w14:paraId="65DCAD16"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112</w:t>
            </w:r>
          </w:p>
        </w:tc>
      </w:tr>
      <w:tr w:rsidR="00BB02B4" w:rsidRPr="00D82957" w14:paraId="55C5AFAA" w14:textId="77777777" w:rsidTr="00CB74AD">
        <w:trPr>
          <w:trHeight w:val="252"/>
        </w:trPr>
        <w:tc>
          <w:tcPr>
            <w:tcW w:w="1426" w:type="dxa"/>
            <w:tcMar>
              <w:top w:w="100" w:type="dxa"/>
              <w:left w:w="100" w:type="dxa"/>
              <w:bottom w:w="100" w:type="dxa"/>
              <w:right w:w="100" w:type="dxa"/>
            </w:tcMar>
          </w:tcPr>
          <w:p w14:paraId="51900001"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Batch 5-12</w:t>
            </w:r>
          </w:p>
        </w:tc>
        <w:tc>
          <w:tcPr>
            <w:tcW w:w="1268" w:type="dxa"/>
            <w:tcMar>
              <w:top w:w="100" w:type="dxa"/>
              <w:left w:w="100" w:type="dxa"/>
              <w:bottom w:w="100" w:type="dxa"/>
              <w:right w:w="100" w:type="dxa"/>
            </w:tcMar>
          </w:tcPr>
          <w:p w14:paraId="1C5CFB7C"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18</w:t>
            </w:r>
          </w:p>
        </w:tc>
        <w:tc>
          <w:tcPr>
            <w:tcW w:w="993" w:type="dxa"/>
            <w:tcMar>
              <w:top w:w="100" w:type="dxa"/>
              <w:left w:w="100" w:type="dxa"/>
              <w:bottom w:w="100" w:type="dxa"/>
              <w:right w:w="100" w:type="dxa"/>
            </w:tcMar>
          </w:tcPr>
          <w:p w14:paraId="362884B6"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41</w:t>
            </w:r>
          </w:p>
        </w:tc>
        <w:tc>
          <w:tcPr>
            <w:tcW w:w="992" w:type="dxa"/>
            <w:tcMar>
              <w:top w:w="100" w:type="dxa"/>
              <w:left w:w="100" w:type="dxa"/>
              <w:bottom w:w="100" w:type="dxa"/>
              <w:right w:w="100" w:type="dxa"/>
            </w:tcMar>
          </w:tcPr>
          <w:p w14:paraId="4B780A97"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56</w:t>
            </w:r>
          </w:p>
        </w:tc>
        <w:tc>
          <w:tcPr>
            <w:tcW w:w="992" w:type="dxa"/>
            <w:tcMar>
              <w:top w:w="100" w:type="dxa"/>
              <w:left w:w="100" w:type="dxa"/>
              <w:bottom w:w="100" w:type="dxa"/>
              <w:right w:w="100" w:type="dxa"/>
            </w:tcMar>
          </w:tcPr>
          <w:p w14:paraId="573B1FD7"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42</w:t>
            </w:r>
          </w:p>
        </w:tc>
        <w:tc>
          <w:tcPr>
            <w:tcW w:w="992" w:type="dxa"/>
            <w:tcMar>
              <w:top w:w="100" w:type="dxa"/>
              <w:left w:w="100" w:type="dxa"/>
              <w:bottom w:w="100" w:type="dxa"/>
              <w:right w:w="100" w:type="dxa"/>
            </w:tcMar>
          </w:tcPr>
          <w:p w14:paraId="124164E8"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10</w:t>
            </w:r>
          </w:p>
        </w:tc>
        <w:tc>
          <w:tcPr>
            <w:tcW w:w="1680" w:type="dxa"/>
            <w:tcMar>
              <w:top w:w="100" w:type="dxa"/>
              <w:left w:w="100" w:type="dxa"/>
              <w:bottom w:w="100" w:type="dxa"/>
              <w:right w:w="100" w:type="dxa"/>
            </w:tcMar>
          </w:tcPr>
          <w:p w14:paraId="71C8DE09"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0</w:t>
            </w:r>
          </w:p>
        </w:tc>
        <w:tc>
          <w:tcPr>
            <w:tcW w:w="1014" w:type="dxa"/>
            <w:tcMar>
              <w:top w:w="100" w:type="dxa"/>
              <w:left w:w="100" w:type="dxa"/>
              <w:bottom w:w="100" w:type="dxa"/>
              <w:right w:w="100" w:type="dxa"/>
            </w:tcMar>
          </w:tcPr>
          <w:p w14:paraId="41FB0398"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167</w:t>
            </w:r>
          </w:p>
        </w:tc>
      </w:tr>
      <w:tr w:rsidR="00BB02B4" w:rsidRPr="00D82957" w14:paraId="16515E12" w14:textId="77777777" w:rsidTr="00CB74AD">
        <w:trPr>
          <w:trHeight w:val="187"/>
        </w:trPr>
        <w:tc>
          <w:tcPr>
            <w:tcW w:w="1426" w:type="dxa"/>
            <w:tcMar>
              <w:top w:w="100" w:type="dxa"/>
              <w:left w:w="100" w:type="dxa"/>
              <w:bottom w:w="100" w:type="dxa"/>
              <w:right w:w="100" w:type="dxa"/>
            </w:tcMar>
          </w:tcPr>
          <w:p w14:paraId="1BF0F79C" w14:textId="77777777" w:rsidR="00BB02B4" w:rsidRPr="00D82957" w:rsidRDefault="00E378F3" w:rsidP="00CB74AD">
            <w:pPr>
              <w:widowControl w:val="0"/>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Jumlah Seluruhnya</w:t>
            </w:r>
          </w:p>
        </w:tc>
        <w:tc>
          <w:tcPr>
            <w:tcW w:w="1268" w:type="dxa"/>
            <w:tcMar>
              <w:top w:w="100" w:type="dxa"/>
              <w:left w:w="100" w:type="dxa"/>
              <w:bottom w:w="100" w:type="dxa"/>
              <w:right w:w="100" w:type="dxa"/>
            </w:tcMar>
          </w:tcPr>
          <w:p w14:paraId="0657CFE7"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101</w:t>
            </w:r>
          </w:p>
        </w:tc>
        <w:tc>
          <w:tcPr>
            <w:tcW w:w="993" w:type="dxa"/>
            <w:tcMar>
              <w:top w:w="100" w:type="dxa"/>
              <w:left w:w="100" w:type="dxa"/>
              <w:bottom w:w="100" w:type="dxa"/>
              <w:right w:w="100" w:type="dxa"/>
            </w:tcMar>
          </w:tcPr>
          <w:p w14:paraId="71CF752E"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10</w:t>
            </w:r>
          </w:p>
        </w:tc>
        <w:tc>
          <w:tcPr>
            <w:tcW w:w="992" w:type="dxa"/>
            <w:tcMar>
              <w:top w:w="100" w:type="dxa"/>
              <w:left w:w="100" w:type="dxa"/>
              <w:bottom w:w="100" w:type="dxa"/>
              <w:right w:w="100" w:type="dxa"/>
            </w:tcMar>
          </w:tcPr>
          <w:p w14:paraId="3ECF629E"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47</w:t>
            </w:r>
          </w:p>
        </w:tc>
        <w:tc>
          <w:tcPr>
            <w:tcW w:w="992" w:type="dxa"/>
            <w:tcMar>
              <w:top w:w="100" w:type="dxa"/>
              <w:left w:w="100" w:type="dxa"/>
              <w:bottom w:w="100" w:type="dxa"/>
              <w:right w:w="100" w:type="dxa"/>
            </w:tcMar>
          </w:tcPr>
          <w:p w14:paraId="35071972"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37</w:t>
            </w:r>
          </w:p>
        </w:tc>
        <w:tc>
          <w:tcPr>
            <w:tcW w:w="992" w:type="dxa"/>
            <w:tcMar>
              <w:top w:w="100" w:type="dxa"/>
              <w:left w:w="100" w:type="dxa"/>
              <w:bottom w:w="100" w:type="dxa"/>
              <w:right w:w="100" w:type="dxa"/>
            </w:tcMar>
          </w:tcPr>
          <w:p w14:paraId="6C680048"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0</w:t>
            </w:r>
          </w:p>
        </w:tc>
        <w:tc>
          <w:tcPr>
            <w:tcW w:w="1680" w:type="dxa"/>
            <w:tcMar>
              <w:top w:w="100" w:type="dxa"/>
              <w:left w:w="100" w:type="dxa"/>
              <w:bottom w:w="100" w:type="dxa"/>
              <w:right w:w="100" w:type="dxa"/>
            </w:tcMar>
          </w:tcPr>
          <w:p w14:paraId="6CDFAA23"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0</w:t>
            </w:r>
          </w:p>
        </w:tc>
        <w:tc>
          <w:tcPr>
            <w:tcW w:w="1014" w:type="dxa"/>
            <w:tcMar>
              <w:top w:w="100" w:type="dxa"/>
              <w:left w:w="100" w:type="dxa"/>
              <w:bottom w:w="100" w:type="dxa"/>
              <w:right w:w="100" w:type="dxa"/>
            </w:tcMar>
          </w:tcPr>
          <w:p w14:paraId="5B8EF4C7" w14:textId="77777777" w:rsidR="00BB02B4" w:rsidRPr="00D82957" w:rsidRDefault="00E378F3" w:rsidP="00CB74AD">
            <w:pPr>
              <w:widowControl w:val="0"/>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279</w:t>
            </w:r>
          </w:p>
        </w:tc>
      </w:tr>
    </w:tbl>
    <w:p w14:paraId="4A92A1F8" w14:textId="77777777" w:rsidR="00BB02B4" w:rsidRPr="00D82957" w:rsidRDefault="00E378F3" w:rsidP="00CB74AD">
      <w:pPr>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Sumber: Biro SDM dan Umum Tahun 2022</w:t>
      </w:r>
    </w:p>
    <w:p w14:paraId="08EC97E8" w14:textId="77777777" w:rsidR="00B6283E" w:rsidRPr="00D82957" w:rsidRDefault="00B6283E" w:rsidP="00CB74AD">
      <w:pPr>
        <w:spacing w:line="240" w:lineRule="auto"/>
        <w:jc w:val="both"/>
        <w:rPr>
          <w:rFonts w:ascii="Times New Roman" w:hAnsi="Times New Roman" w:cs="Times New Roman"/>
          <w:b/>
          <w:bCs/>
          <w:sz w:val="24"/>
          <w:szCs w:val="24"/>
        </w:rPr>
      </w:pPr>
    </w:p>
    <w:p w14:paraId="2610E33E" w14:textId="41D17ACC" w:rsidR="00BB02B4" w:rsidRPr="00D82957" w:rsidRDefault="00E378F3" w:rsidP="00CB74AD">
      <w:pPr>
        <w:spacing w:line="240" w:lineRule="auto"/>
        <w:jc w:val="center"/>
        <w:rPr>
          <w:rFonts w:ascii="Times New Roman" w:hAnsi="Times New Roman" w:cs="Times New Roman"/>
          <w:b/>
          <w:bCs/>
        </w:rPr>
      </w:pPr>
      <w:r w:rsidRPr="00D82957">
        <w:rPr>
          <w:rFonts w:ascii="Times New Roman" w:hAnsi="Times New Roman" w:cs="Times New Roman"/>
          <w:b/>
          <w:bCs/>
        </w:rPr>
        <w:t>Tabel 7</w:t>
      </w:r>
      <w:r w:rsidR="00927F00" w:rsidRPr="00D82957">
        <w:rPr>
          <w:rFonts w:ascii="Times New Roman" w:hAnsi="Times New Roman" w:cs="Times New Roman"/>
          <w:b/>
          <w:bCs/>
        </w:rPr>
        <w:t xml:space="preserve">. </w:t>
      </w:r>
      <w:r w:rsidRPr="00D82957">
        <w:rPr>
          <w:rFonts w:ascii="Times New Roman" w:hAnsi="Times New Roman" w:cs="Times New Roman"/>
        </w:rPr>
        <w:t>Data Pegawai LAN Berdasarkan Hasil Jenis Jabatan Tahun 2025</w:t>
      </w:r>
    </w:p>
    <w:p w14:paraId="6E29EC13" w14:textId="77777777" w:rsidR="00BB02B4" w:rsidRPr="00D82957" w:rsidRDefault="00E378F3" w:rsidP="00CB74AD">
      <w:pPr>
        <w:spacing w:line="240" w:lineRule="auto"/>
        <w:ind w:right="147"/>
        <w:jc w:val="both"/>
        <w:rPr>
          <w:rFonts w:ascii="Times New Roman" w:hAnsi="Times New Roman" w:cs="Times New Roman"/>
          <w:sz w:val="24"/>
          <w:szCs w:val="24"/>
        </w:rPr>
      </w:pPr>
      <w:r w:rsidRPr="00D82957">
        <w:rPr>
          <w:rFonts w:ascii="Times New Roman" w:hAnsi="Times New Roman" w:cs="Times New Roman"/>
          <w:noProof/>
          <w:sz w:val="24"/>
          <w:szCs w:val="24"/>
          <w:lang w:val="id-ID" w:eastAsia="id-ID"/>
        </w:rPr>
        <w:drawing>
          <wp:inline distT="114300" distB="114300" distL="114300" distR="114300" wp14:anchorId="4B3103D8" wp14:editId="326D42A5">
            <wp:extent cx="5943600" cy="48387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4838700"/>
                    </a:xfrm>
                    <a:prstGeom prst="rect">
                      <a:avLst/>
                    </a:prstGeom>
                    <a:ln/>
                  </pic:spPr>
                </pic:pic>
              </a:graphicData>
            </a:graphic>
          </wp:inline>
        </w:drawing>
      </w:r>
    </w:p>
    <w:p w14:paraId="4D605EE3" w14:textId="5131D01A" w:rsidR="00BB02B4" w:rsidRPr="00D82957" w:rsidRDefault="00E378F3" w:rsidP="00CB74AD">
      <w:pPr>
        <w:spacing w:line="240" w:lineRule="auto"/>
        <w:ind w:left="720" w:right="147" w:firstLine="720"/>
        <w:jc w:val="center"/>
        <w:rPr>
          <w:rFonts w:ascii="Times New Roman" w:hAnsi="Times New Roman" w:cs="Times New Roman"/>
          <w:sz w:val="24"/>
          <w:szCs w:val="24"/>
        </w:rPr>
      </w:pPr>
      <w:r w:rsidRPr="00D82957">
        <w:rPr>
          <w:rFonts w:ascii="Times New Roman" w:hAnsi="Times New Roman" w:cs="Times New Roman"/>
          <w:sz w:val="24"/>
          <w:szCs w:val="24"/>
        </w:rPr>
        <w:t xml:space="preserve">Sumber: Biro Hukum, Organisasi, </w:t>
      </w:r>
      <w:proofErr w:type="gramStart"/>
      <w:r w:rsidRPr="00D82957">
        <w:rPr>
          <w:rFonts w:ascii="Times New Roman" w:hAnsi="Times New Roman" w:cs="Times New Roman"/>
          <w:sz w:val="24"/>
          <w:szCs w:val="24"/>
        </w:rPr>
        <w:t>dan  SDM</w:t>
      </w:r>
      <w:proofErr w:type="gramEnd"/>
      <w:r w:rsidRPr="00D82957">
        <w:rPr>
          <w:rFonts w:ascii="Times New Roman" w:hAnsi="Times New Roman" w:cs="Times New Roman"/>
          <w:sz w:val="24"/>
          <w:szCs w:val="24"/>
        </w:rPr>
        <w:t xml:space="preserve"> Tahun 2025</w:t>
      </w:r>
    </w:p>
    <w:p w14:paraId="627B6A7D" w14:textId="77777777" w:rsidR="00CB74AD" w:rsidRDefault="00CB74AD" w:rsidP="00CB74AD">
      <w:pPr>
        <w:shd w:val="clear" w:color="auto" w:fill="FFFFFF"/>
        <w:spacing w:line="240" w:lineRule="auto"/>
        <w:ind w:right="100"/>
        <w:jc w:val="both"/>
        <w:rPr>
          <w:rFonts w:ascii="Times New Roman" w:hAnsi="Times New Roman" w:cs="Times New Roman"/>
          <w:sz w:val="24"/>
          <w:szCs w:val="24"/>
        </w:rPr>
      </w:pPr>
    </w:p>
    <w:p w14:paraId="05250548" w14:textId="77777777" w:rsidR="009D6C00" w:rsidRPr="00D82957" w:rsidRDefault="00E378F3" w:rsidP="00CB74AD">
      <w:pPr>
        <w:shd w:val="clear" w:color="auto" w:fill="FFFFFF"/>
        <w:spacing w:after="240" w:line="240" w:lineRule="auto"/>
        <w:ind w:right="100"/>
        <w:jc w:val="both"/>
        <w:rPr>
          <w:rFonts w:ascii="Times New Roman" w:hAnsi="Times New Roman" w:cs="Times New Roman"/>
          <w:sz w:val="24"/>
          <w:szCs w:val="24"/>
        </w:rPr>
      </w:pPr>
      <w:r w:rsidRPr="00D82957">
        <w:rPr>
          <w:rFonts w:ascii="Times New Roman" w:hAnsi="Times New Roman" w:cs="Times New Roman"/>
          <w:sz w:val="24"/>
          <w:szCs w:val="24"/>
        </w:rPr>
        <w:t xml:space="preserve">Data sebagaimana tersebut diatas </w:t>
      </w:r>
      <w:proofErr w:type="gramStart"/>
      <w:r w:rsidRPr="00D82957">
        <w:rPr>
          <w:rFonts w:ascii="Times New Roman" w:hAnsi="Times New Roman" w:cs="Times New Roman"/>
          <w:sz w:val="24"/>
          <w:szCs w:val="24"/>
        </w:rPr>
        <w:t>akan</w:t>
      </w:r>
      <w:proofErr w:type="gramEnd"/>
      <w:r w:rsidRPr="00D82957">
        <w:rPr>
          <w:rFonts w:ascii="Times New Roman" w:hAnsi="Times New Roman" w:cs="Times New Roman"/>
          <w:sz w:val="24"/>
          <w:szCs w:val="24"/>
        </w:rPr>
        <w:t xml:space="preserve"> diteliti terkait dengan kemanfaatan dalam pengembangan talenta dilingkungan LAN, bagaimana penilaian tersebut digunakan untuk mengelola dan mengembangkan karier pegawai. Hal ini termasuk pemanfaatan informasi penilaian untuk perencanaan karier, pengembangan kompetensi, dan penempatan yang sesuai dengan potensi dan minat masing-masing pegawai. Apakah hasil penilaian talenta dapat menjadi dasar untuk membuat rencana karier yang jelas bagi </w:t>
      </w:r>
      <w:r w:rsidRPr="00D82957">
        <w:rPr>
          <w:rFonts w:ascii="Times New Roman" w:hAnsi="Times New Roman" w:cs="Times New Roman"/>
          <w:sz w:val="24"/>
          <w:szCs w:val="24"/>
        </w:rPr>
        <w:lastRenderedPageBreak/>
        <w:t xml:space="preserve">setiap pegawai, termasuk target jabatan, jalur pengembangan, dan langkah-langkah yang perlu diambil. </w:t>
      </w:r>
    </w:p>
    <w:p w14:paraId="78485453" w14:textId="77777777" w:rsidR="00BB02B4" w:rsidRPr="00D82957" w:rsidRDefault="00E378F3" w:rsidP="00CB74AD">
      <w:pPr>
        <w:shd w:val="clear" w:color="auto" w:fill="FFFFFF"/>
        <w:spacing w:after="240" w:line="240" w:lineRule="auto"/>
        <w:ind w:right="100"/>
        <w:jc w:val="both"/>
        <w:rPr>
          <w:rFonts w:ascii="Times New Roman" w:hAnsi="Times New Roman" w:cs="Times New Roman"/>
          <w:sz w:val="24"/>
          <w:szCs w:val="24"/>
        </w:rPr>
      </w:pPr>
      <w:r w:rsidRPr="00D82957">
        <w:rPr>
          <w:rFonts w:ascii="Times New Roman" w:hAnsi="Times New Roman" w:cs="Times New Roman"/>
          <w:sz w:val="24"/>
          <w:szCs w:val="24"/>
        </w:rPr>
        <w:t xml:space="preserve">LAN sebagai salah satu instansi yang ditetapkan dalam menyiapkan Manajemen Talenta ASN Nasional perlu untuk menerapkan kebijakan Manajemen Talenta secara ideal sehingga dapat menjadi acuan dalam penyusunan aturan nasional. LAN secara garis besar telah menyusun aturan dan mengimplementasikan Manajemen Talenta dan karir sesuai dengan peraturan perundang undangan salah satu kebijakan. Sebagai dasar untuk melaksananakan pengembangan talenta di LAN telah ditetapkan Peraturan Kepala LAN Nomor 6 Tahun 2020 tentang Manajemen Talenta Pegawai Negeri Sipil di lingkungan LAN. </w:t>
      </w:r>
    </w:p>
    <w:p w14:paraId="09D7E4B3" w14:textId="77777777" w:rsidR="00BB02B4" w:rsidRPr="00D82957" w:rsidRDefault="00E378F3" w:rsidP="00CB74AD">
      <w:pPr>
        <w:shd w:val="clear" w:color="auto" w:fill="FFFFFF"/>
        <w:spacing w:after="240" w:line="240" w:lineRule="auto"/>
        <w:ind w:right="100"/>
        <w:jc w:val="both"/>
        <w:rPr>
          <w:rFonts w:ascii="Times New Roman" w:hAnsi="Times New Roman" w:cs="Times New Roman"/>
          <w:sz w:val="24"/>
          <w:szCs w:val="24"/>
        </w:rPr>
      </w:pPr>
      <w:r w:rsidRPr="00D82957">
        <w:rPr>
          <w:rFonts w:ascii="Times New Roman" w:hAnsi="Times New Roman" w:cs="Times New Roman"/>
          <w:sz w:val="24"/>
          <w:szCs w:val="24"/>
        </w:rPr>
        <w:t>Implementasi pengembangan talenta di LAN berfokus pada pengelolaan ASN yang unggul. Hal ini dilakukan melalui manajemen talenta yang mencakup identifikasi, pengembangan, retensi dan evaluasi talenta. Implementasi ini bertujuan untuk mewujudkan birokrasi berkelas dunia dan memastikan ASN memiliki kompetensi, kapasitas, dan potensi yang optimal. Tahapan Implementasi Manajemen Talenta di LAN:</w:t>
      </w:r>
    </w:p>
    <w:p w14:paraId="3A6D53E9" w14:textId="77777777" w:rsidR="00BB02B4" w:rsidRPr="00D82957" w:rsidRDefault="00E378F3" w:rsidP="00CB74AD">
      <w:pPr>
        <w:numPr>
          <w:ilvl w:val="0"/>
          <w:numId w:val="11"/>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Identifikasi Talenta.</w:t>
      </w:r>
    </w:p>
    <w:p w14:paraId="0F38E3EB" w14:textId="77777777" w:rsidR="00BB02B4" w:rsidRPr="00D82957" w:rsidRDefault="00E378F3" w:rsidP="00CB74AD">
      <w:pPr>
        <w:spacing w:line="240" w:lineRule="auto"/>
        <w:ind w:left="426"/>
        <w:jc w:val="both"/>
        <w:rPr>
          <w:rFonts w:ascii="Times New Roman" w:hAnsi="Times New Roman" w:cs="Times New Roman"/>
          <w:sz w:val="24"/>
          <w:szCs w:val="24"/>
        </w:rPr>
      </w:pPr>
      <w:r w:rsidRPr="00D82957">
        <w:rPr>
          <w:rFonts w:ascii="Times New Roman" w:hAnsi="Times New Roman" w:cs="Times New Roman"/>
          <w:sz w:val="24"/>
          <w:szCs w:val="24"/>
        </w:rPr>
        <w:t>Pada tahapan identifikasi talenta terdapat beberapa tahapan untuk menentukan/menghasilkan Kelompok Rencana Suksesi (KRS). Langkah-langkah identifikasi talenta adalah melalui penilaian kualifikasi dilakukan melalui profiling talenta dengan melihat rekam jejak seperti masa kerja, latar belakang pendidikan, pengalaman karier, pelatihan yang pernah diikuti, hukuman disiplin dan lain-lain yang berkaitan dengan peningkatan kapasitas yang menghasil data base profiling talenta di LAN.</w:t>
      </w:r>
    </w:p>
    <w:p w14:paraId="148C72C9" w14:textId="77777777" w:rsidR="00BB02B4" w:rsidRPr="00D82957" w:rsidRDefault="00E378F3" w:rsidP="00CB74AD">
      <w:pPr>
        <w:numPr>
          <w:ilvl w:val="0"/>
          <w:numId w:val="11"/>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Penilaian Pekerjaan (</w:t>
      </w:r>
      <w:r w:rsidRPr="00D82957">
        <w:rPr>
          <w:rFonts w:ascii="Times New Roman" w:hAnsi="Times New Roman" w:cs="Times New Roman"/>
          <w:i/>
          <w:iCs/>
          <w:sz w:val="24"/>
          <w:szCs w:val="24"/>
        </w:rPr>
        <w:t>Assessment present job</w:t>
      </w:r>
      <w:r w:rsidRPr="00D82957">
        <w:rPr>
          <w:rFonts w:ascii="Times New Roman" w:hAnsi="Times New Roman" w:cs="Times New Roman"/>
          <w:sz w:val="24"/>
          <w:szCs w:val="24"/>
        </w:rPr>
        <w:t>)</w:t>
      </w:r>
    </w:p>
    <w:p w14:paraId="6B1C3646" w14:textId="77777777" w:rsidR="00BB02B4" w:rsidRPr="00D82957" w:rsidRDefault="00E378F3" w:rsidP="00CB74AD">
      <w:pPr>
        <w:spacing w:line="240" w:lineRule="auto"/>
        <w:ind w:left="426"/>
        <w:jc w:val="both"/>
        <w:rPr>
          <w:rFonts w:ascii="Times New Roman" w:hAnsi="Times New Roman" w:cs="Times New Roman"/>
          <w:sz w:val="24"/>
          <w:szCs w:val="24"/>
        </w:rPr>
      </w:pPr>
      <w:r w:rsidRPr="00D82957">
        <w:rPr>
          <w:rFonts w:ascii="Times New Roman" w:hAnsi="Times New Roman" w:cs="Times New Roman"/>
          <w:sz w:val="24"/>
          <w:szCs w:val="24"/>
        </w:rPr>
        <w:t xml:space="preserve">Pada tahapan ini seluruh talenta wajib mengikuti </w:t>
      </w:r>
      <w:r w:rsidRPr="00D82957">
        <w:rPr>
          <w:rFonts w:ascii="Times New Roman" w:hAnsi="Times New Roman" w:cs="Times New Roman"/>
          <w:i/>
          <w:sz w:val="24"/>
          <w:szCs w:val="24"/>
        </w:rPr>
        <w:t>basic assessment</w:t>
      </w:r>
      <w:r w:rsidRPr="00D82957">
        <w:rPr>
          <w:rFonts w:ascii="Times New Roman" w:hAnsi="Times New Roman" w:cs="Times New Roman"/>
          <w:sz w:val="24"/>
          <w:szCs w:val="24"/>
        </w:rPr>
        <w:t xml:space="preserve"> secara </w:t>
      </w:r>
      <w:r w:rsidRPr="00D82957">
        <w:rPr>
          <w:rFonts w:ascii="Times New Roman" w:hAnsi="Times New Roman" w:cs="Times New Roman"/>
          <w:i/>
          <w:iCs/>
          <w:sz w:val="24"/>
          <w:szCs w:val="24"/>
        </w:rPr>
        <w:t>online</w:t>
      </w:r>
      <w:r w:rsidRPr="00D82957">
        <w:rPr>
          <w:rFonts w:ascii="Times New Roman" w:hAnsi="Times New Roman" w:cs="Times New Roman"/>
          <w:sz w:val="24"/>
          <w:szCs w:val="24"/>
        </w:rPr>
        <w:t xml:space="preserve"> untuk melihat kompetensi seluruh talenta pada jabatan saat ini, selain asesmen kompetensi untuk present job atau jabatan yang diemban pada saat asesmen juga dinilai kinerjanya baik itu capaian kinerja maupun perilaku. Hasil dari penilaian asesmen dan kinerja selanjutnya akan dimasukkan ke dalam nine box grid untuk menentukan calon suksesi di lingkungan LAN, talenta yang masuk ke dalam box 9 merupakan calon suksesi yang nantinya akan di nilai kembali secara mendalam di assessment tahap berikutnya.</w:t>
      </w:r>
    </w:p>
    <w:p w14:paraId="345B108B" w14:textId="77777777" w:rsidR="00BB02B4" w:rsidRPr="00D82957" w:rsidRDefault="00E378F3" w:rsidP="00CB74AD">
      <w:pPr>
        <w:numPr>
          <w:ilvl w:val="0"/>
          <w:numId w:val="11"/>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Penilaian Pekerjaan masa depan (</w:t>
      </w:r>
      <w:r w:rsidRPr="00D82957">
        <w:rPr>
          <w:rFonts w:ascii="Times New Roman" w:hAnsi="Times New Roman" w:cs="Times New Roman"/>
          <w:i/>
          <w:iCs/>
          <w:sz w:val="24"/>
          <w:szCs w:val="24"/>
        </w:rPr>
        <w:t>Assessment future job</w:t>
      </w:r>
      <w:r w:rsidRPr="00D82957">
        <w:rPr>
          <w:rFonts w:ascii="Times New Roman" w:hAnsi="Times New Roman" w:cs="Times New Roman"/>
          <w:sz w:val="24"/>
          <w:szCs w:val="24"/>
        </w:rPr>
        <w:t>)</w:t>
      </w:r>
    </w:p>
    <w:p w14:paraId="24967ABE" w14:textId="77777777" w:rsidR="00BB02B4" w:rsidRPr="00D82957" w:rsidRDefault="00E378F3" w:rsidP="00CB74AD">
      <w:pPr>
        <w:spacing w:line="240" w:lineRule="auto"/>
        <w:ind w:left="426"/>
        <w:jc w:val="both"/>
        <w:rPr>
          <w:rFonts w:ascii="Times New Roman" w:hAnsi="Times New Roman" w:cs="Times New Roman"/>
          <w:sz w:val="24"/>
          <w:szCs w:val="24"/>
        </w:rPr>
      </w:pPr>
      <w:r w:rsidRPr="00D82957">
        <w:rPr>
          <w:rFonts w:ascii="Times New Roman" w:hAnsi="Times New Roman" w:cs="Times New Roman"/>
          <w:sz w:val="24"/>
          <w:szCs w:val="24"/>
        </w:rPr>
        <w:t xml:space="preserve">Pada tahapan ini hasil asesmen talenta yang berada di box 9 mengikuti </w:t>
      </w:r>
      <w:r w:rsidRPr="00D82957">
        <w:rPr>
          <w:rFonts w:ascii="Times New Roman" w:hAnsi="Times New Roman" w:cs="Times New Roman"/>
          <w:i/>
          <w:sz w:val="24"/>
          <w:szCs w:val="24"/>
        </w:rPr>
        <w:t>assessment future job</w:t>
      </w:r>
      <w:r w:rsidRPr="00D82957">
        <w:rPr>
          <w:rFonts w:ascii="Times New Roman" w:hAnsi="Times New Roman" w:cs="Times New Roman"/>
          <w:sz w:val="24"/>
          <w:szCs w:val="24"/>
        </w:rPr>
        <w:t xml:space="preserve"> untuk melihat kesiapan talenta menjadi suksesi di lingkungan LAN. Assessment future job ini akan menghasilan talenta yang potensial masuk kedalam kategori Kelompok Rencana Suksesi (KRS).</w:t>
      </w:r>
    </w:p>
    <w:p w14:paraId="3BEF811F" w14:textId="77777777" w:rsidR="00BB02B4" w:rsidRPr="00D82957" w:rsidRDefault="00E378F3" w:rsidP="00CB74AD">
      <w:pPr>
        <w:spacing w:before="240"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Seluruh talenta yang telah di nilai baik pada tahapan </w:t>
      </w:r>
      <w:r w:rsidRPr="00D82957">
        <w:rPr>
          <w:rFonts w:ascii="Times New Roman" w:hAnsi="Times New Roman" w:cs="Times New Roman"/>
          <w:i/>
          <w:sz w:val="24"/>
          <w:szCs w:val="24"/>
        </w:rPr>
        <w:t>assessment present job</w:t>
      </w:r>
      <w:r w:rsidRPr="00D82957">
        <w:rPr>
          <w:rFonts w:ascii="Times New Roman" w:hAnsi="Times New Roman" w:cs="Times New Roman"/>
          <w:sz w:val="24"/>
          <w:szCs w:val="24"/>
        </w:rPr>
        <w:t xml:space="preserve"> maupun </w:t>
      </w:r>
      <w:r w:rsidRPr="00D82957">
        <w:rPr>
          <w:rFonts w:ascii="Times New Roman" w:hAnsi="Times New Roman" w:cs="Times New Roman"/>
          <w:i/>
          <w:sz w:val="24"/>
          <w:szCs w:val="24"/>
        </w:rPr>
        <w:t>assessment future job</w:t>
      </w:r>
      <w:r w:rsidRPr="00D82957">
        <w:rPr>
          <w:rFonts w:ascii="Times New Roman" w:hAnsi="Times New Roman" w:cs="Times New Roman"/>
          <w:sz w:val="24"/>
          <w:szCs w:val="24"/>
        </w:rPr>
        <w:t xml:space="preserve"> kemudian ditentukan jalur kebutuhan pengembangan tiap-tiap pegawai. Untuk penyusunan rencana </w:t>
      </w:r>
      <w:r w:rsidRPr="00D82957">
        <w:rPr>
          <w:rFonts w:ascii="Times New Roman" w:hAnsi="Times New Roman" w:cs="Times New Roman"/>
          <w:i/>
          <w:sz w:val="24"/>
          <w:szCs w:val="24"/>
        </w:rPr>
        <w:t>sucession planning,</w:t>
      </w:r>
      <w:r w:rsidRPr="00D82957">
        <w:rPr>
          <w:rFonts w:ascii="Times New Roman" w:hAnsi="Times New Roman" w:cs="Times New Roman"/>
          <w:sz w:val="24"/>
          <w:szCs w:val="24"/>
        </w:rPr>
        <w:t xml:space="preserve"> pengukuran akan dilakukan dengan 2 instrumen yaitu kinerja dan kompetensi. Dalam pengukuran kinerja, terdapat dua komponen yang akan dijadikan tolak ukur penilaian yaitu berdasarkan nilai Sasaran Kinerja Pegawai (SKP) dan yang kedua adalah penilaian perilaku pegawai melalui survei dengan metode 360º yang dilakukan atasan langsung, rekan kerja, bawahan dan diri sendiri. </w:t>
      </w:r>
    </w:p>
    <w:p w14:paraId="76089E5D" w14:textId="5F0F2B5B" w:rsidR="00B6283E" w:rsidRPr="00CB74AD" w:rsidRDefault="00E378F3" w:rsidP="00CB74AD">
      <w:pP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lastRenderedPageBreak/>
        <w:t xml:space="preserve">Sesuai dengan Peraturan Pemerintah Nomor 30 Tahun 2019 tentang Penilaian Kinerja Pegawai Negeri Sipil, bobot penilaian kinerja bagi instansi yang telah menggunakan survei penilaian perilaku dengan mempertimbangkan pendapat rekan kerja setingkat dan bawahan langsung, SKP diberikan bobot 60% sedangkan perilaku 40%. Bagi instansi yang belum memberikan penilaian perilaku dengan mempertimbangkan pendapat rekan kerja setingkat dan bawahan langsung, SKP diberikan bobot 70% sedangkan perilaku 30%. Terkait hal tersebut LAN merupakan instansi yang telah memberikan penilaian perilaku dengan metode 360º, sehingga untuk penilaian SKP diberikan bobot 60% dan perilaku 40%. Dengan komposisi penilaian seperti pada </w:t>
      </w:r>
      <w:r w:rsidR="006473FC" w:rsidRPr="00D82957">
        <w:rPr>
          <w:rFonts w:ascii="Times New Roman" w:hAnsi="Times New Roman" w:cs="Times New Roman"/>
          <w:sz w:val="24"/>
          <w:szCs w:val="24"/>
        </w:rPr>
        <w:t>kotak</w:t>
      </w:r>
      <w:r w:rsidRPr="00D82957">
        <w:rPr>
          <w:rFonts w:ascii="Times New Roman" w:hAnsi="Times New Roman" w:cs="Times New Roman"/>
          <w:sz w:val="24"/>
          <w:szCs w:val="24"/>
        </w:rPr>
        <w:t xml:space="preserve"> 1. Pengisian kuesioner dengan metode 360º yang dilakukan atasan langsung, rekan kerja, bawahan dan diri sendiri dengan komposisi penilaian. Hal ini dilakukan untuk menilai kinerja pegawai dengan dasar kemampuan pegawai dalam melaksanakan pekerjaannya sehari-hari. Dari penilaian kuesioner ini akan terlihat gambaran kinerja dari pegawai untuk kesiapan promosi ke jenjang selanjutnya. Kuesioner disusun berdasarkan Peraturan Menteri Pendayagunaan Aparatur Negara No. 38 Tahun 2017 tentang Standar Kompetensi ASN. Kuesioner disusun sesuai dengan level kompetensi masingmasing jabatan yang telah ditetapkan dalam Peraturan Menteri Pendayagunaan Aparatur Negara dan Reformasi Birokrasi Nomor 38 Tahun 2017 tentang Standar Kompetensi Jabatan Aparatur Sipil Negara. Dalam penilaian kinerja </w:t>
      </w:r>
      <w:proofErr w:type="gramStart"/>
      <w:r w:rsidRPr="00D82957">
        <w:rPr>
          <w:rFonts w:ascii="Times New Roman" w:hAnsi="Times New Roman" w:cs="Times New Roman"/>
          <w:sz w:val="24"/>
          <w:szCs w:val="24"/>
        </w:rPr>
        <w:t>akan</w:t>
      </w:r>
      <w:proofErr w:type="gramEnd"/>
      <w:r w:rsidRPr="00D82957">
        <w:rPr>
          <w:rFonts w:ascii="Times New Roman" w:hAnsi="Times New Roman" w:cs="Times New Roman"/>
          <w:sz w:val="24"/>
          <w:szCs w:val="24"/>
        </w:rPr>
        <w:t xml:space="preserve"> ditentukan 3 (tiga) tingkatan untuk menentukan penempatan dalam 9 </w:t>
      </w:r>
      <w:r w:rsidRPr="00D82957">
        <w:rPr>
          <w:rFonts w:ascii="Times New Roman" w:hAnsi="Times New Roman" w:cs="Times New Roman"/>
          <w:i/>
          <w:iCs/>
          <w:sz w:val="24"/>
          <w:szCs w:val="24"/>
        </w:rPr>
        <w:t>box grid</w:t>
      </w:r>
      <w:r w:rsidRPr="00D82957">
        <w:rPr>
          <w:rFonts w:ascii="Times New Roman" w:hAnsi="Times New Roman" w:cs="Times New Roman"/>
          <w:sz w:val="24"/>
          <w:szCs w:val="24"/>
        </w:rPr>
        <w:t xml:space="preserve"> yaitu; </w:t>
      </w:r>
      <w:r w:rsidRPr="00D82957">
        <w:rPr>
          <w:rFonts w:ascii="Times New Roman" w:hAnsi="Times New Roman" w:cs="Times New Roman"/>
          <w:i/>
          <w:sz w:val="24"/>
          <w:szCs w:val="24"/>
        </w:rPr>
        <w:t>poor, fair, good</w:t>
      </w:r>
      <w:r w:rsidRPr="00D82957">
        <w:rPr>
          <w:rFonts w:ascii="Times New Roman" w:hAnsi="Times New Roman" w:cs="Times New Roman"/>
          <w:sz w:val="24"/>
          <w:szCs w:val="24"/>
        </w:rPr>
        <w:t xml:space="preserve"> dengan kriteria penilaian sebagai berikut:</w:t>
      </w:r>
    </w:p>
    <w:p w14:paraId="62BD871C" w14:textId="35818FA4" w:rsidR="00BB02B4" w:rsidRPr="00D82957" w:rsidRDefault="00E378F3" w:rsidP="00CB74AD">
      <w:pPr>
        <w:spacing w:line="240" w:lineRule="auto"/>
        <w:jc w:val="center"/>
        <w:rPr>
          <w:rFonts w:ascii="Times New Roman" w:hAnsi="Times New Roman" w:cs="Times New Roman"/>
          <w:b/>
          <w:bCs/>
        </w:rPr>
      </w:pPr>
      <w:r w:rsidRPr="00D82957">
        <w:rPr>
          <w:rFonts w:ascii="Times New Roman" w:hAnsi="Times New Roman" w:cs="Times New Roman"/>
          <w:b/>
          <w:bCs/>
        </w:rPr>
        <w:t>Tabel 8</w:t>
      </w:r>
      <w:r w:rsidR="00927F00" w:rsidRPr="00D82957">
        <w:rPr>
          <w:rFonts w:ascii="Times New Roman" w:hAnsi="Times New Roman" w:cs="Times New Roman"/>
          <w:b/>
          <w:bCs/>
        </w:rPr>
        <w:t xml:space="preserve">. </w:t>
      </w:r>
      <w:r w:rsidRPr="00D82957">
        <w:rPr>
          <w:rFonts w:ascii="Times New Roman" w:hAnsi="Times New Roman" w:cs="Times New Roman"/>
        </w:rPr>
        <w:t>Kriteria Penilaian Kinerja</w:t>
      </w:r>
    </w:p>
    <w:p w14:paraId="1BF5373C" w14:textId="77777777" w:rsidR="00BB02B4" w:rsidRPr="00D82957" w:rsidRDefault="00BB02B4" w:rsidP="00CB74AD">
      <w:pPr>
        <w:spacing w:line="240" w:lineRule="auto"/>
        <w:jc w:val="both"/>
        <w:rPr>
          <w:rFonts w:ascii="Times New Roman" w:hAnsi="Times New Roman" w:cs="Times New Roman"/>
          <w:sz w:val="24"/>
          <w:szCs w:val="24"/>
        </w:rPr>
      </w:pPr>
    </w:p>
    <w:tbl>
      <w:tblPr>
        <w:tblStyle w:val="a5"/>
        <w:tblpPr w:leftFromText="180" w:rightFromText="180" w:topFromText="180" w:bottomFromText="180" w:vertAnchor="text" w:tblpX="1260"/>
        <w:tblW w:w="68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01"/>
        <w:gridCol w:w="2659"/>
        <w:gridCol w:w="3510"/>
      </w:tblGrid>
      <w:tr w:rsidR="00BB02B4" w:rsidRPr="00D82957" w14:paraId="5BB80DD0" w14:textId="77777777" w:rsidTr="00CB74AD">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2954A827"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No</w:t>
            </w:r>
          </w:p>
        </w:tc>
        <w:tc>
          <w:tcPr>
            <w:tcW w:w="2659" w:type="dxa"/>
            <w:tcBorders>
              <w:top w:val="single" w:sz="6" w:space="0" w:color="000000"/>
              <w:left w:val="single" w:sz="6" w:space="0" w:color="000000"/>
              <w:bottom w:val="single" w:sz="6" w:space="0" w:color="000000"/>
              <w:right w:val="single" w:sz="6" w:space="0" w:color="000000"/>
            </w:tcBorders>
            <w:tcMar>
              <w:top w:w="0" w:type="dxa"/>
              <w:bottom w:w="0" w:type="dxa"/>
            </w:tcMar>
          </w:tcPr>
          <w:p w14:paraId="2FC3B237"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Kriteria/Kategorisasi</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0198BDDA" w14:textId="77777777" w:rsidR="00BB02B4" w:rsidRPr="00D82957" w:rsidRDefault="00E378F3" w:rsidP="00CB74AD">
            <w:pPr>
              <w:spacing w:line="240" w:lineRule="auto"/>
              <w:ind w:left="180"/>
              <w:jc w:val="both"/>
              <w:rPr>
                <w:rFonts w:ascii="Times New Roman" w:hAnsi="Times New Roman" w:cs="Times New Roman"/>
                <w:sz w:val="24"/>
                <w:szCs w:val="24"/>
              </w:rPr>
            </w:pPr>
            <w:r w:rsidRPr="00D82957">
              <w:rPr>
                <w:rFonts w:ascii="Times New Roman" w:hAnsi="Times New Roman" w:cs="Times New Roman"/>
                <w:sz w:val="24"/>
                <w:szCs w:val="24"/>
              </w:rPr>
              <w:t>Hasil Penilaian Kinerja</w:t>
            </w:r>
          </w:p>
        </w:tc>
      </w:tr>
      <w:tr w:rsidR="00BB02B4" w:rsidRPr="00D82957" w14:paraId="7FC30BA5" w14:textId="77777777" w:rsidTr="00CB74AD">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EF6D88E"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1</w:t>
            </w:r>
          </w:p>
        </w:tc>
        <w:tc>
          <w:tcPr>
            <w:tcW w:w="2659" w:type="dxa"/>
            <w:tcBorders>
              <w:top w:val="single" w:sz="6" w:space="0" w:color="000000"/>
              <w:left w:val="single" w:sz="6" w:space="0" w:color="000000"/>
              <w:bottom w:val="single" w:sz="6" w:space="0" w:color="000000"/>
              <w:right w:val="single" w:sz="6" w:space="0" w:color="000000"/>
            </w:tcBorders>
            <w:tcMar>
              <w:top w:w="0" w:type="dxa"/>
              <w:bottom w:w="0" w:type="dxa"/>
            </w:tcMar>
          </w:tcPr>
          <w:p w14:paraId="1EDE856C"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Good</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B13ECC" w14:textId="77777777" w:rsidR="00BB02B4" w:rsidRPr="00D82957" w:rsidRDefault="00E378F3" w:rsidP="00CB74AD">
            <w:pPr>
              <w:spacing w:line="240" w:lineRule="auto"/>
              <w:ind w:left="180"/>
              <w:jc w:val="both"/>
              <w:rPr>
                <w:rFonts w:ascii="Times New Roman" w:hAnsi="Times New Roman" w:cs="Times New Roman"/>
                <w:sz w:val="24"/>
                <w:szCs w:val="24"/>
              </w:rPr>
            </w:pPr>
            <w:r w:rsidRPr="00D82957">
              <w:rPr>
                <w:rFonts w:ascii="Times New Roman" w:hAnsi="Times New Roman" w:cs="Times New Roman"/>
                <w:sz w:val="24"/>
                <w:szCs w:val="24"/>
              </w:rPr>
              <w:t>Minimal memenuhi 86,48</w:t>
            </w:r>
          </w:p>
        </w:tc>
      </w:tr>
      <w:tr w:rsidR="00BB02B4" w:rsidRPr="00D82957" w14:paraId="2D7E746A" w14:textId="77777777" w:rsidTr="00CB74AD">
        <w:trPr>
          <w:trHeight w:val="396"/>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78A2BC96"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2</w:t>
            </w:r>
          </w:p>
        </w:tc>
        <w:tc>
          <w:tcPr>
            <w:tcW w:w="2659" w:type="dxa"/>
            <w:tcBorders>
              <w:top w:val="single" w:sz="6" w:space="0" w:color="000000"/>
              <w:left w:val="single" w:sz="6" w:space="0" w:color="000000"/>
              <w:bottom w:val="single" w:sz="6" w:space="0" w:color="000000"/>
              <w:right w:val="single" w:sz="6" w:space="0" w:color="000000"/>
            </w:tcBorders>
            <w:tcMar>
              <w:top w:w="0" w:type="dxa"/>
              <w:bottom w:w="0" w:type="dxa"/>
            </w:tcMar>
          </w:tcPr>
          <w:p w14:paraId="1629CC3E"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Fair</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8D22D7" w14:textId="77777777" w:rsidR="00BB02B4" w:rsidRPr="00D82957" w:rsidRDefault="00E378F3" w:rsidP="00CB74AD">
            <w:pPr>
              <w:spacing w:line="240" w:lineRule="auto"/>
              <w:ind w:left="180"/>
              <w:jc w:val="both"/>
              <w:rPr>
                <w:rFonts w:ascii="Times New Roman" w:hAnsi="Times New Roman" w:cs="Times New Roman"/>
                <w:sz w:val="24"/>
                <w:szCs w:val="24"/>
              </w:rPr>
            </w:pPr>
            <w:r w:rsidRPr="00D82957">
              <w:rPr>
                <w:rFonts w:ascii="Times New Roman" w:hAnsi="Times New Roman" w:cs="Times New Roman"/>
                <w:sz w:val="24"/>
                <w:szCs w:val="24"/>
              </w:rPr>
              <w:t>Antara 73,21 – 86,47</w:t>
            </w:r>
          </w:p>
        </w:tc>
      </w:tr>
      <w:tr w:rsidR="00BB02B4" w:rsidRPr="00D82957" w14:paraId="3637DDF7" w14:textId="77777777" w:rsidTr="00CB74AD">
        <w:trPr>
          <w:trHeight w:val="20"/>
        </w:trPr>
        <w:tc>
          <w:tcPr>
            <w:tcW w:w="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744C5F8"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3.</w:t>
            </w:r>
          </w:p>
        </w:tc>
        <w:tc>
          <w:tcPr>
            <w:tcW w:w="2659" w:type="dxa"/>
            <w:tcBorders>
              <w:top w:val="single" w:sz="6" w:space="0" w:color="000000"/>
              <w:left w:val="single" w:sz="6" w:space="0" w:color="000000"/>
              <w:bottom w:val="single" w:sz="6" w:space="0" w:color="000000"/>
              <w:right w:val="single" w:sz="6" w:space="0" w:color="000000"/>
            </w:tcBorders>
            <w:tcMar>
              <w:top w:w="0" w:type="dxa"/>
              <w:bottom w:w="0" w:type="dxa"/>
            </w:tcMar>
          </w:tcPr>
          <w:p w14:paraId="546BB587" w14:textId="77777777" w:rsidR="00BB02B4" w:rsidRPr="00D82957" w:rsidRDefault="00E378F3"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Poor</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431FCE3D" w14:textId="77777777" w:rsidR="00BB02B4" w:rsidRPr="00D82957" w:rsidRDefault="00E378F3" w:rsidP="00CB74AD">
            <w:pPr>
              <w:spacing w:line="240" w:lineRule="auto"/>
              <w:ind w:left="180"/>
              <w:jc w:val="both"/>
              <w:rPr>
                <w:rFonts w:ascii="Times New Roman" w:hAnsi="Times New Roman" w:cs="Times New Roman"/>
                <w:sz w:val="24"/>
                <w:szCs w:val="24"/>
              </w:rPr>
            </w:pPr>
            <w:r w:rsidRPr="00D82957">
              <w:rPr>
                <w:rFonts w:ascii="Times New Roman" w:hAnsi="Times New Roman" w:cs="Times New Roman"/>
                <w:sz w:val="24"/>
                <w:szCs w:val="24"/>
              </w:rPr>
              <w:t>Kurang dari 73,21</w:t>
            </w:r>
          </w:p>
        </w:tc>
      </w:tr>
    </w:tbl>
    <w:p w14:paraId="184B2479" w14:textId="77777777" w:rsidR="00BB02B4" w:rsidRPr="00D82957" w:rsidRDefault="00E378F3" w:rsidP="00CB74AD">
      <w:pPr>
        <w:spacing w:line="240" w:lineRule="auto"/>
        <w:ind w:firstLine="720"/>
        <w:jc w:val="both"/>
        <w:rPr>
          <w:rFonts w:ascii="Times New Roman" w:hAnsi="Times New Roman" w:cs="Times New Roman"/>
          <w:sz w:val="24"/>
          <w:szCs w:val="24"/>
        </w:rPr>
      </w:pPr>
      <w:r w:rsidRPr="00D82957">
        <w:rPr>
          <w:rFonts w:ascii="Times New Roman" w:hAnsi="Times New Roman" w:cs="Times New Roman"/>
          <w:sz w:val="24"/>
          <w:szCs w:val="24"/>
        </w:rPr>
        <w:t xml:space="preserve"> </w:t>
      </w:r>
    </w:p>
    <w:p w14:paraId="60B885A2" w14:textId="77777777" w:rsidR="007F1428" w:rsidRPr="00D82957" w:rsidRDefault="007F1428" w:rsidP="00CB74AD">
      <w:pPr>
        <w:spacing w:line="240" w:lineRule="auto"/>
        <w:jc w:val="both"/>
        <w:rPr>
          <w:rFonts w:ascii="Times New Roman" w:hAnsi="Times New Roman" w:cs="Times New Roman"/>
          <w:sz w:val="24"/>
          <w:szCs w:val="24"/>
        </w:rPr>
      </w:pPr>
    </w:p>
    <w:p w14:paraId="7D8095A3" w14:textId="77777777" w:rsidR="007F1428" w:rsidRPr="00D82957" w:rsidRDefault="007F1428" w:rsidP="00CB74AD">
      <w:pPr>
        <w:spacing w:line="240" w:lineRule="auto"/>
        <w:jc w:val="both"/>
        <w:rPr>
          <w:rFonts w:ascii="Times New Roman" w:hAnsi="Times New Roman" w:cs="Times New Roman"/>
          <w:sz w:val="24"/>
          <w:szCs w:val="24"/>
        </w:rPr>
      </w:pPr>
    </w:p>
    <w:p w14:paraId="27248447" w14:textId="77777777" w:rsidR="007F1428" w:rsidRPr="00D82957" w:rsidRDefault="007F1428" w:rsidP="00CB74AD">
      <w:pPr>
        <w:spacing w:line="240" w:lineRule="auto"/>
        <w:jc w:val="both"/>
        <w:rPr>
          <w:rFonts w:ascii="Times New Roman" w:hAnsi="Times New Roman" w:cs="Times New Roman"/>
          <w:sz w:val="24"/>
          <w:szCs w:val="24"/>
        </w:rPr>
      </w:pPr>
    </w:p>
    <w:p w14:paraId="197866C3" w14:textId="77777777" w:rsidR="007F1428" w:rsidRPr="00D82957" w:rsidRDefault="007F1428" w:rsidP="00CB74AD">
      <w:pPr>
        <w:spacing w:line="240" w:lineRule="auto"/>
        <w:jc w:val="both"/>
        <w:rPr>
          <w:rFonts w:ascii="Times New Roman" w:hAnsi="Times New Roman" w:cs="Times New Roman"/>
          <w:sz w:val="24"/>
          <w:szCs w:val="24"/>
        </w:rPr>
      </w:pPr>
    </w:p>
    <w:p w14:paraId="15C30456" w14:textId="3EF35E60" w:rsidR="00BB02B4" w:rsidRPr="00D82957" w:rsidRDefault="00E378F3" w:rsidP="00CB74AD">
      <w:pP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Selanjutnya untuk kriteria penilaian kompetensi, penilaian juga ditentukan dengan 3</w:t>
      </w:r>
      <w:r w:rsidR="00DC7F89" w:rsidRPr="00D82957">
        <w:rPr>
          <w:rFonts w:ascii="Times New Roman" w:hAnsi="Times New Roman" w:cs="Times New Roman"/>
          <w:sz w:val="24"/>
          <w:szCs w:val="24"/>
        </w:rPr>
        <w:t xml:space="preserve"> (tiga</w:t>
      </w:r>
      <w:proofErr w:type="gramStart"/>
      <w:r w:rsidR="00DC7F89" w:rsidRPr="00D82957">
        <w:rPr>
          <w:rFonts w:ascii="Times New Roman" w:hAnsi="Times New Roman" w:cs="Times New Roman"/>
          <w:sz w:val="24"/>
          <w:szCs w:val="24"/>
        </w:rPr>
        <w:t xml:space="preserve">) </w:t>
      </w:r>
      <w:r w:rsidRPr="00D82957">
        <w:rPr>
          <w:rFonts w:ascii="Times New Roman" w:hAnsi="Times New Roman" w:cs="Times New Roman"/>
          <w:sz w:val="24"/>
          <w:szCs w:val="24"/>
        </w:rPr>
        <w:t xml:space="preserve"> kriteria</w:t>
      </w:r>
      <w:proofErr w:type="gramEnd"/>
      <w:r w:rsidRPr="00D82957">
        <w:rPr>
          <w:rFonts w:ascii="Times New Roman" w:hAnsi="Times New Roman" w:cs="Times New Roman"/>
          <w:sz w:val="24"/>
          <w:szCs w:val="24"/>
        </w:rPr>
        <w:t xml:space="preserve"> penilaian yaitu; high (sesuai), moderate (sesuai dengan pengembangan), limited (perlu pengembangan lebih lanjut). </w:t>
      </w:r>
      <w:r w:rsidR="00880D4E" w:rsidRPr="00D82957">
        <w:rPr>
          <w:rFonts w:ascii="Times New Roman" w:hAnsi="Times New Roman" w:cs="Times New Roman"/>
          <w:sz w:val="24"/>
          <w:szCs w:val="24"/>
        </w:rPr>
        <w:t xml:space="preserve"> Kriteria penilaian kinerja dimaksud melalui hasil asesmen dan ditambah dengan nilai kinerja dan perilaku kerja sehinga menghasilkan kolaborasi nilai yang dapat dijadikan sebagai dasar </w:t>
      </w:r>
      <w:r w:rsidR="009F452D" w:rsidRPr="00D82957">
        <w:rPr>
          <w:rFonts w:ascii="Times New Roman" w:hAnsi="Times New Roman" w:cs="Times New Roman"/>
          <w:sz w:val="24"/>
          <w:szCs w:val="24"/>
        </w:rPr>
        <w:t>untuk menetapkan box yang dicapai dan apabila hasilnya kurang dari gap kompetense dalam dilakukan pengembangan lebih lanjut dalam meningkatkan kemampuan dan kompetensi dalam manajemen talenta.</w:t>
      </w:r>
    </w:p>
    <w:p w14:paraId="5F5DB67B" w14:textId="77777777" w:rsidR="00B6283E" w:rsidRPr="00D82957" w:rsidRDefault="00B6283E" w:rsidP="00CB74AD">
      <w:pPr>
        <w:spacing w:line="240" w:lineRule="auto"/>
        <w:jc w:val="center"/>
        <w:rPr>
          <w:rFonts w:ascii="Times New Roman" w:hAnsi="Times New Roman" w:cs="Times New Roman"/>
          <w:b/>
          <w:bCs/>
          <w:sz w:val="24"/>
          <w:szCs w:val="24"/>
        </w:rPr>
      </w:pPr>
    </w:p>
    <w:p w14:paraId="43DBFB90" w14:textId="705ACD15" w:rsidR="00BB02B4" w:rsidRPr="00D82957" w:rsidRDefault="00E378F3" w:rsidP="00CB74AD">
      <w:pPr>
        <w:spacing w:line="240" w:lineRule="auto"/>
        <w:ind w:firstLine="720"/>
        <w:jc w:val="center"/>
        <w:rPr>
          <w:rFonts w:ascii="Times New Roman" w:hAnsi="Times New Roman" w:cs="Times New Roman"/>
          <w:b/>
          <w:bCs/>
        </w:rPr>
      </w:pPr>
      <w:r w:rsidRPr="00D82957">
        <w:rPr>
          <w:rFonts w:ascii="Times New Roman" w:hAnsi="Times New Roman" w:cs="Times New Roman"/>
          <w:b/>
          <w:bCs/>
        </w:rPr>
        <w:t>Tabel 9</w:t>
      </w:r>
      <w:r w:rsidR="00927F00" w:rsidRPr="00D82957">
        <w:rPr>
          <w:rFonts w:ascii="Times New Roman" w:hAnsi="Times New Roman" w:cs="Times New Roman"/>
          <w:b/>
          <w:bCs/>
        </w:rPr>
        <w:t xml:space="preserve">. </w:t>
      </w:r>
      <w:r w:rsidRPr="00D82957">
        <w:rPr>
          <w:rFonts w:ascii="Times New Roman" w:hAnsi="Times New Roman" w:cs="Times New Roman"/>
        </w:rPr>
        <w:t>Kriteria Penilaian Kinerja</w:t>
      </w:r>
    </w:p>
    <w:p w14:paraId="329E7FA8" w14:textId="77777777" w:rsidR="007F1428" w:rsidRPr="00D82957" w:rsidRDefault="007F1428" w:rsidP="00CB74AD">
      <w:pPr>
        <w:spacing w:line="240" w:lineRule="auto"/>
        <w:jc w:val="both"/>
        <w:rPr>
          <w:rFonts w:ascii="Times New Roman" w:hAnsi="Times New Roman" w:cs="Times New Roman"/>
          <w:sz w:val="24"/>
          <w:szCs w:val="24"/>
        </w:rPr>
      </w:pPr>
    </w:p>
    <w:tbl>
      <w:tblPr>
        <w:tblStyle w:val="a6"/>
        <w:tblpPr w:leftFromText="180" w:rightFromText="180" w:topFromText="180" w:bottomFromText="180" w:vertAnchor="text" w:horzAnchor="margin" w:tblpY="-22"/>
        <w:tblW w:w="81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25"/>
        <w:gridCol w:w="4230"/>
        <w:gridCol w:w="3120"/>
      </w:tblGrid>
      <w:tr w:rsidR="00927F00" w:rsidRPr="00D82957" w14:paraId="2EFBA77A" w14:textId="77777777" w:rsidTr="00927F00">
        <w:trPr>
          <w:trHeight w:val="20"/>
        </w:trPr>
        <w:tc>
          <w:tcPr>
            <w:tcW w:w="825" w:type="dxa"/>
            <w:tcBorders>
              <w:top w:val="single" w:sz="6" w:space="0" w:color="000000"/>
              <w:left w:val="single" w:sz="6" w:space="0" w:color="000000"/>
              <w:bottom w:val="single" w:sz="6" w:space="0" w:color="000000"/>
              <w:right w:val="single" w:sz="6" w:space="0" w:color="000000"/>
            </w:tcBorders>
            <w:tcMar>
              <w:top w:w="0" w:type="dxa"/>
              <w:bottom w:w="0" w:type="dxa"/>
            </w:tcMar>
          </w:tcPr>
          <w:p w14:paraId="26582DB6"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No</w:t>
            </w:r>
          </w:p>
        </w:tc>
        <w:tc>
          <w:tcPr>
            <w:tcW w:w="4230" w:type="dxa"/>
            <w:tcBorders>
              <w:top w:val="single" w:sz="6" w:space="0" w:color="000000"/>
              <w:left w:val="single" w:sz="6" w:space="0" w:color="000000"/>
              <w:bottom w:val="single" w:sz="6" w:space="0" w:color="000000"/>
              <w:right w:val="single" w:sz="6" w:space="0" w:color="000000"/>
            </w:tcBorders>
            <w:tcMar>
              <w:top w:w="0" w:type="dxa"/>
              <w:bottom w:w="0" w:type="dxa"/>
            </w:tcMar>
          </w:tcPr>
          <w:p w14:paraId="1FDE622E"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Kriteria/Kategorisasi</w:t>
            </w:r>
          </w:p>
        </w:tc>
        <w:tc>
          <w:tcPr>
            <w:tcW w:w="312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6947FE" w14:textId="77777777" w:rsidR="00927F00" w:rsidRPr="00D82957" w:rsidRDefault="00927F00" w:rsidP="00CB74AD">
            <w:pPr>
              <w:spacing w:line="240" w:lineRule="auto"/>
              <w:ind w:left="180"/>
              <w:jc w:val="both"/>
              <w:rPr>
                <w:rFonts w:ascii="Times New Roman" w:hAnsi="Times New Roman" w:cs="Times New Roman"/>
                <w:sz w:val="24"/>
                <w:szCs w:val="24"/>
              </w:rPr>
            </w:pPr>
            <w:r w:rsidRPr="00D82957">
              <w:rPr>
                <w:rFonts w:ascii="Times New Roman" w:hAnsi="Times New Roman" w:cs="Times New Roman"/>
                <w:sz w:val="24"/>
                <w:szCs w:val="24"/>
              </w:rPr>
              <w:t>Hasil Uji Kompetensi</w:t>
            </w:r>
          </w:p>
        </w:tc>
      </w:tr>
      <w:tr w:rsidR="00927F00" w:rsidRPr="00D82957" w14:paraId="7578B937" w14:textId="77777777" w:rsidTr="00927F00">
        <w:trPr>
          <w:trHeight w:val="20"/>
        </w:trPr>
        <w:tc>
          <w:tcPr>
            <w:tcW w:w="825" w:type="dxa"/>
            <w:tcBorders>
              <w:top w:val="single" w:sz="6" w:space="0" w:color="000000"/>
              <w:left w:val="single" w:sz="6" w:space="0" w:color="000000"/>
              <w:bottom w:val="single" w:sz="6" w:space="0" w:color="000000"/>
              <w:right w:val="single" w:sz="6" w:space="0" w:color="000000"/>
            </w:tcBorders>
            <w:tcMar>
              <w:top w:w="0" w:type="dxa"/>
              <w:bottom w:w="0" w:type="dxa"/>
            </w:tcMar>
          </w:tcPr>
          <w:p w14:paraId="0754C2C0"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1</w:t>
            </w:r>
          </w:p>
        </w:tc>
        <w:tc>
          <w:tcPr>
            <w:tcW w:w="4230" w:type="dxa"/>
            <w:tcBorders>
              <w:top w:val="single" w:sz="6" w:space="0" w:color="000000"/>
              <w:left w:val="single" w:sz="6" w:space="0" w:color="000000"/>
              <w:bottom w:val="single" w:sz="6" w:space="0" w:color="000000"/>
              <w:right w:val="single" w:sz="6" w:space="0" w:color="000000"/>
            </w:tcBorders>
            <w:tcMar>
              <w:top w:w="0" w:type="dxa"/>
              <w:bottom w:w="0" w:type="dxa"/>
            </w:tcMar>
          </w:tcPr>
          <w:p w14:paraId="59BFE18B"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Sesuai</w:t>
            </w:r>
          </w:p>
        </w:tc>
        <w:tc>
          <w:tcPr>
            <w:tcW w:w="3120" w:type="dxa"/>
            <w:tcBorders>
              <w:top w:val="single" w:sz="6" w:space="0" w:color="000000"/>
              <w:left w:val="single" w:sz="6" w:space="0" w:color="000000"/>
              <w:bottom w:val="single" w:sz="6" w:space="0" w:color="000000"/>
              <w:right w:val="single" w:sz="6" w:space="0" w:color="000000"/>
            </w:tcBorders>
            <w:tcMar>
              <w:top w:w="0" w:type="dxa"/>
              <w:bottom w:w="0" w:type="dxa"/>
            </w:tcMar>
          </w:tcPr>
          <w:p w14:paraId="313C6844" w14:textId="77777777" w:rsidR="00927F00" w:rsidRPr="00D82957" w:rsidRDefault="00927F00" w:rsidP="00CB74AD">
            <w:pPr>
              <w:spacing w:line="240" w:lineRule="auto"/>
              <w:ind w:left="720" w:hanging="540"/>
              <w:jc w:val="both"/>
              <w:rPr>
                <w:rFonts w:ascii="Times New Roman" w:hAnsi="Times New Roman" w:cs="Times New Roman"/>
                <w:sz w:val="24"/>
                <w:szCs w:val="24"/>
              </w:rPr>
            </w:pPr>
            <w:r w:rsidRPr="00D82957">
              <w:rPr>
                <w:rFonts w:ascii="Times New Roman" w:hAnsi="Times New Roman" w:cs="Times New Roman"/>
                <w:sz w:val="24"/>
                <w:szCs w:val="24"/>
              </w:rPr>
              <w:t>Minimal memenuhi 85</w:t>
            </w:r>
          </w:p>
        </w:tc>
      </w:tr>
      <w:tr w:rsidR="00927F00" w:rsidRPr="00D82957" w14:paraId="0331C49D" w14:textId="77777777" w:rsidTr="00927F00">
        <w:trPr>
          <w:trHeight w:val="20"/>
        </w:trPr>
        <w:tc>
          <w:tcPr>
            <w:tcW w:w="825" w:type="dxa"/>
            <w:tcBorders>
              <w:top w:val="single" w:sz="6" w:space="0" w:color="000000"/>
              <w:left w:val="single" w:sz="6" w:space="0" w:color="000000"/>
              <w:bottom w:val="single" w:sz="6" w:space="0" w:color="000000"/>
              <w:right w:val="single" w:sz="6" w:space="0" w:color="000000"/>
            </w:tcBorders>
            <w:tcMar>
              <w:top w:w="0" w:type="dxa"/>
              <w:bottom w:w="0" w:type="dxa"/>
            </w:tcMar>
          </w:tcPr>
          <w:p w14:paraId="33665BE2"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2</w:t>
            </w:r>
          </w:p>
        </w:tc>
        <w:tc>
          <w:tcPr>
            <w:tcW w:w="4230" w:type="dxa"/>
            <w:tcBorders>
              <w:top w:val="single" w:sz="6" w:space="0" w:color="000000"/>
              <w:left w:val="single" w:sz="6" w:space="0" w:color="000000"/>
              <w:bottom w:val="single" w:sz="6" w:space="0" w:color="000000"/>
              <w:right w:val="single" w:sz="6" w:space="0" w:color="000000"/>
            </w:tcBorders>
            <w:tcMar>
              <w:top w:w="0" w:type="dxa"/>
              <w:bottom w:w="0" w:type="dxa"/>
            </w:tcMar>
          </w:tcPr>
          <w:p w14:paraId="78DFABF7"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Sesuai dengan pengembangan</w:t>
            </w:r>
          </w:p>
        </w:tc>
        <w:tc>
          <w:tcPr>
            <w:tcW w:w="3120" w:type="dxa"/>
            <w:tcBorders>
              <w:top w:val="single" w:sz="6" w:space="0" w:color="000000"/>
              <w:left w:val="single" w:sz="6" w:space="0" w:color="000000"/>
              <w:bottom w:val="single" w:sz="6" w:space="0" w:color="000000"/>
              <w:right w:val="single" w:sz="6" w:space="0" w:color="000000"/>
            </w:tcBorders>
            <w:tcMar>
              <w:top w:w="0" w:type="dxa"/>
              <w:bottom w:w="0" w:type="dxa"/>
            </w:tcMar>
          </w:tcPr>
          <w:p w14:paraId="37D50BC8" w14:textId="77777777" w:rsidR="00927F00" w:rsidRPr="00D82957" w:rsidRDefault="00927F00" w:rsidP="00CB74AD">
            <w:pPr>
              <w:spacing w:line="240" w:lineRule="auto"/>
              <w:ind w:left="720" w:hanging="540"/>
              <w:jc w:val="both"/>
              <w:rPr>
                <w:rFonts w:ascii="Times New Roman" w:hAnsi="Times New Roman" w:cs="Times New Roman"/>
                <w:sz w:val="24"/>
                <w:szCs w:val="24"/>
              </w:rPr>
            </w:pPr>
            <w:r w:rsidRPr="00D82957">
              <w:rPr>
                <w:rFonts w:ascii="Times New Roman" w:hAnsi="Times New Roman" w:cs="Times New Roman"/>
                <w:sz w:val="24"/>
                <w:szCs w:val="24"/>
              </w:rPr>
              <w:t>Berada antara 75 -84,99</w:t>
            </w:r>
          </w:p>
        </w:tc>
      </w:tr>
      <w:tr w:rsidR="00927F00" w:rsidRPr="00D82957" w14:paraId="2E0C3536" w14:textId="77777777" w:rsidTr="00927F00">
        <w:trPr>
          <w:trHeight w:val="20"/>
        </w:trPr>
        <w:tc>
          <w:tcPr>
            <w:tcW w:w="825" w:type="dxa"/>
            <w:tcBorders>
              <w:top w:val="single" w:sz="6" w:space="0" w:color="000000"/>
              <w:left w:val="single" w:sz="6" w:space="0" w:color="000000"/>
              <w:bottom w:val="single" w:sz="6" w:space="0" w:color="000000"/>
              <w:right w:val="single" w:sz="6" w:space="0" w:color="000000"/>
            </w:tcBorders>
            <w:tcMar>
              <w:top w:w="0" w:type="dxa"/>
              <w:bottom w:w="0" w:type="dxa"/>
            </w:tcMar>
          </w:tcPr>
          <w:p w14:paraId="27505D0E"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3.</w:t>
            </w:r>
          </w:p>
        </w:tc>
        <w:tc>
          <w:tcPr>
            <w:tcW w:w="4230" w:type="dxa"/>
            <w:tcBorders>
              <w:top w:val="single" w:sz="6" w:space="0" w:color="000000"/>
              <w:left w:val="single" w:sz="6" w:space="0" w:color="000000"/>
              <w:bottom w:val="single" w:sz="6" w:space="0" w:color="000000"/>
              <w:right w:val="single" w:sz="6" w:space="0" w:color="000000"/>
            </w:tcBorders>
            <w:tcMar>
              <w:top w:w="0" w:type="dxa"/>
              <w:bottom w:w="0" w:type="dxa"/>
            </w:tcMar>
          </w:tcPr>
          <w:p w14:paraId="510EA765" w14:textId="77777777" w:rsidR="00927F00" w:rsidRPr="00D82957" w:rsidRDefault="00927F00" w:rsidP="00CB74AD">
            <w:pPr>
              <w:spacing w:line="240" w:lineRule="auto"/>
              <w:ind w:left="90"/>
              <w:jc w:val="both"/>
              <w:rPr>
                <w:rFonts w:ascii="Times New Roman" w:hAnsi="Times New Roman" w:cs="Times New Roman"/>
                <w:sz w:val="24"/>
                <w:szCs w:val="24"/>
              </w:rPr>
            </w:pPr>
            <w:r w:rsidRPr="00D82957">
              <w:rPr>
                <w:rFonts w:ascii="Times New Roman" w:hAnsi="Times New Roman" w:cs="Times New Roman"/>
                <w:sz w:val="24"/>
                <w:szCs w:val="24"/>
              </w:rPr>
              <w:t>Perlu pengembangan lebih lanjut</w:t>
            </w:r>
          </w:p>
        </w:tc>
        <w:tc>
          <w:tcPr>
            <w:tcW w:w="3120" w:type="dxa"/>
            <w:tcBorders>
              <w:top w:val="single" w:sz="6" w:space="0" w:color="000000"/>
              <w:left w:val="single" w:sz="6" w:space="0" w:color="000000"/>
              <w:bottom w:val="single" w:sz="6" w:space="0" w:color="000000"/>
              <w:right w:val="single" w:sz="6" w:space="0" w:color="000000"/>
            </w:tcBorders>
            <w:tcMar>
              <w:top w:w="0" w:type="dxa"/>
              <w:bottom w:w="0" w:type="dxa"/>
            </w:tcMar>
          </w:tcPr>
          <w:p w14:paraId="3A38BF35" w14:textId="77777777" w:rsidR="00927F00" w:rsidRPr="00D82957" w:rsidRDefault="00927F00" w:rsidP="00CB74AD">
            <w:pPr>
              <w:spacing w:line="240" w:lineRule="auto"/>
              <w:ind w:left="720" w:hanging="540"/>
              <w:jc w:val="both"/>
              <w:rPr>
                <w:rFonts w:ascii="Times New Roman" w:hAnsi="Times New Roman" w:cs="Times New Roman"/>
                <w:sz w:val="24"/>
                <w:szCs w:val="24"/>
              </w:rPr>
            </w:pPr>
            <w:r w:rsidRPr="00D82957">
              <w:rPr>
                <w:rFonts w:ascii="Times New Roman" w:hAnsi="Times New Roman" w:cs="Times New Roman"/>
                <w:sz w:val="24"/>
                <w:szCs w:val="24"/>
              </w:rPr>
              <w:t>Kurang dari 75</w:t>
            </w:r>
          </w:p>
        </w:tc>
      </w:tr>
    </w:tbl>
    <w:p w14:paraId="7A60374E" w14:textId="11AE1D95" w:rsidR="00AA18D4" w:rsidRPr="00D82957" w:rsidRDefault="00CB74AD" w:rsidP="00CB74AD">
      <w:pPr>
        <w:spacing w:line="240" w:lineRule="auto"/>
        <w:jc w:val="both"/>
        <w:rPr>
          <w:rFonts w:ascii="Times New Roman" w:hAnsi="Times New Roman" w:cs="Times New Roman"/>
          <w:sz w:val="24"/>
          <w:szCs w:val="24"/>
        </w:rPr>
      </w:pPr>
      <w:r>
        <w:rPr>
          <w:rFonts w:ascii="Times New Roman" w:hAnsi="Times New Roman" w:cs="Times New Roman"/>
          <w:sz w:val="24"/>
          <w:szCs w:val="24"/>
          <w:lang w:val="id-ID"/>
        </w:rPr>
        <w:t>p</w:t>
      </w:r>
      <w:r w:rsidR="00E378F3" w:rsidRPr="00D82957">
        <w:rPr>
          <w:rFonts w:ascii="Times New Roman" w:hAnsi="Times New Roman" w:cs="Times New Roman"/>
          <w:sz w:val="24"/>
          <w:szCs w:val="24"/>
        </w:rPr>
        <w:t>enggunaan 9 box tersebut di atas adalah untuk menentukan kesiapan talenta naik ke jenjang karier jabatan Pimpinan Tinggi Pratama, jabatan administrator dan jabatan pengawas dilihat dari kinerja dan kompetensi. Selanjutnya terkait dengan pengembangan talenta dapat dilihat dari gambar sebagai berikut:</w:t>
      </w:r>
    </w:p>
    <w:p w14:paraId="0249BF3A" w14:textId="56D21755" w:rsidR="00BB02B4" w:rsidRPr="00D82957" w:rsidRDefault="00E378F3" w:rsidP="00CB74AD">
      <w:pPr>
        <w:spacing w:line="240" w:lineRule="auto"/>
        <w:ind w:left="720"/>
        <w:jc w:val="center"/>
        <w:rPr>
          <w:rFonts w:ascii="Times New Roman" w:hAnsi="Times New Roman" w:cs="Times New Roman"/>
          <w:b/>
          <w:bCs/>
          <w:sz w:val="24"/>
          <w:szCs w:val="24"/>
        </w:rPr>
      </w:pPr>
      <w:r w:rsidRPr="00D82957">
        <w:rPr>
          <w:rFonts w:ascii="Times New Roman" w:hAnsi="Times New Roman" w:cs="Times New Roman"/>
          <w:b/>
          <w:bCs/>
          <w:sz w:val="24"/>
          <w:szCs w:val="24"/>
        </w:rPr>
        <w:lastRenderedPageBreak/>
        <w:t xml:space="preserve">Gambar </w:t>
      </w:r>
      <w:r w:rsidR="009F452D" w:rsidRPr="00D82957">
        <w:rPr>
          <w:rFonts w:ascii="Times New Roman" w:hAnsi="Times New Roman" w:cs="Times New Roman"/>
          <w:noProof/>
          <w:sz w:val="24"/>
          <w:szCs w:val="24"/>
          <w:lang w:val="id-ID" w:eastAsia="id-ID"/>
        </w:rPr>
        <w:drawing>
          <wp:anchor distT="114300" distB="114300" distL="114300" distR="114300" simplePos="0" relativeHeight="251658240" behindDoc="0" locked="0" layoutInCell="1" hidden="0" allowOverlap="1" wp14:anchorId="24A2913B" wp14:editId="2268E4D9">
            <wp:simplePos x="0" y="0"/>
            <wp:positionH relativeFrom="column">
              <wp:posOffset>0</wp:posOffset>
            </wp:positionH>
            <wp:positionV relativeFrom="paragraph">
              <wp:posOffset>315595</wp:posOffset>
            </wp:positionV>
            <wp:extent cx="5943600" cy="349250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943600" cy="3492500"/>
                    </a:xfrm>
                    <a:prstGeom prst="rect">
                      <a:avLst/>
                    </a:prstGeom>
                    <a:ln/>
                  </pic:spPr>
                </pic:pic>
              </a:graphicData>
            </a:graphic>
          </wp:anchor>
        </w:drawing>
      </w:r>
      <w:r w:rsidR="003B066A" w:rsidRPr="00D82957">
        <w:rPr>
          <w:rFonts w:ascii="Times New Roman" w:hAnsi="Times New Roman" w:cs="Times New Roman"/>
          <w:b/>
          <w:bCs/>
          <w:sz w:val="24"/>
          <w:szCs w:val="24"/>
        </w:rPr>
        <w:t>1</w:t>
      </w:r>
      <w:r w:rsidR="00927F00" w:rsidRPr="00D82957">
        <w:rPr>
          <w:rFonts w:ascii="Times New Roman" w:hAnsi="Times New Roman" w:cs="Times New Roman"/>
          <w:b/>
          <w:bCs/>
          <w:sz w:val="24"/>
          <w:szCs w:val="24"/>
        </w:rPr>
        <w:t xml:space="preserve">. </w:t>
      </w:r>
      <w:r w:rsidRPr="00D82957">
        <w:rPr>
          <w:rFonts w:ascii="Times New Roman" w:hAnsi="Times New Roman" w:cs="Times New Roman"/>
          <w:sz w:val="24"/>
          <w:szCs w:val="24"/>
        </w:rPr>
        <w:t>9 Kotak Talenta</w:t>
      </w:r>
    </w:p>
    <w:p w14:paraId="5B6FF124" w14:textId="59A954A9" w:rsidR="00BB02B4" w:rsidRPr="00D82957" w:rsidRDefault="00E378F3" w:rsidP="00CB74AD">
      <w:pPr>
        <w:pBdr>
          <w:top w:val="nil"/>
          <w:left w:val="nil"/>
          <w:bottom w:val="nil"/>
          <w:right w:val="nil"/>
          <w:between w:val="nil"/>
        </w:pBdr>
        <w:spacing w:line="240" w:lineRule="auto"/>
        <w:jc w:val="center"/>
        <w:rPr>
          <w:rFonts w:ascii="Times New Roman" w:hAnsi="Times New Roman" w:cs="Times New Roman"/>
          <w:sz w:val="24"/>
          <w:szCs w:val="24"/>
        </w:rPr>
      </w:pPr>
      <w:r w:rsidRPr="00D82957">
        <w:rPr>
          <w:rFonts w:ascii="Times New Roman" w:hAnsi="Times New Roman" w:cs="Times New Roman"/>
          <w:sz w:val="24"/>
          <w:szCs w:val="24"/>
        </w:rPr>
        <w:t>Sumber: Perka LAN No. 6 Tahun 2020 Tentang Manajemen Talenta PNS di Lingkungan LAN</w:t>
      </w:r>
      <w:r w:rsidR="009F452D" w:rsidRPr="00D82957">
        <w:rPr>
          <w:rFonts w:ascii="Times New Roman" w:hAnsi="Times New Roman" w:cs="Times New Roman"/>
          <w:sz w:val="24"/>
          <w:szCs w:val="24"/>
        </w:rPr>
        <w:t>.</w:t>
      </w:r>
    </w:p>
    <w:p w14:paraId="7082C672" w14:textId="77777777" w:rsidR="00BB02B4" w:rsidRPr="00D82957" w:rsidRDefault="00BB02B4" w:rsidP="00CB74AD">
      <w:pPr>
        <w:pBdr>
          <w:top w:val="nil"/>
          <w:left w:val="nil"/>
          <w:bottom w:val="nil"/>
          <w:right w:val="nil"/>
          <w:between w:val="nil"/>
        </w:pBdr>
        <w:spacing w:line="240" w:lineRule="auto"/>
        <w:ind w:left="720" w:firstLine="720"/>
        <w:jc w:val="both"/>
        <w:rPr>
          <w:rFonts w:ascii="Times New Roman" w:hAnsi="Times New Roman" w:cs="Times New Roman"/>
          <w:sz w:val="24"/>
          <w:szCs w:val="24"/>
        </w:rPr>
      </w:pPr>
    </w:p>
    <w:p w14:paraId="6403F17B" w14:textId="5C4D0E28" w:rsidR="00BB02B4" w:rsidRPr="00D82957" w:rsidRDefault="00E378F3" w:rsidP="00CB74AD">
      <w:pPr>
        <w:pBdr>
          <w:top w:val="nil"/>
          <w:left w:val="nil"/>
          <w:bottom w:val="nil"/>
          <w:right w:val="nil"/>
          <w:between w:val="nil"/>
        </w:pBd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Manajemen talenta di LAN memiliki keterkaitan yang erat dengan pengembangan karir ASN. LAN berperan penting dalam akselerasi karir dan pengembangan kompetensi ASN melalui manajemen talenta, yang mencakup identifikasi, pengembangan, dan penempatan talenta.  Manajemen talenta di LAN mencakup identifikasi talenta potensial dan pemetaan kompetensi, yang kemudian digunakan untuk menentukan jalur karir yang sesuai. </w:t>
      </w:r>
    </w:p>
    <w:p w14:paraId="383AEA0A" w14:textId="77777777" w:rsidR="007F1428" w:rsidRPr="00D82957" w:rsidRDefault="007F1428" w:rsidP="00CB74AD">
      <w:pPr>
        <w:spacing w:after="240" w:line="240" w:lineRule="auto"/>
        <w:jc w:val="both"/>
        <w:rPr>
          <w:rFonts w:ascii="Times New Roman" w:hAnsi="Times New Roman" w:cs="Times New Roman"/>
          <w:sz w:val="24"/>
          <w:szCs w:val="24"/>
        </w:rPr>
      </w:pPr>
      <w:r w:rsidRPr="00D82957">
        <w:rPr>
          <w:rFonts w:ascii="Times New Roman" w:hAnsi="Times New Roman" w:cs="Times New Roman"/>
          <w:sz w:val="24"/>
          <w:szCs w:val="24"/>
        </w:rPr>
        <w:t xml:space="preserve">Pengembangan talenta di RRI diatur pada Peraturan Dewan Direksi Nomor 05 Tahun 2022 tentang Manajemen Talenta Aparatur Sipil Negara Lembaga Penyiaran Publik Radio Republik Indonesia. Pengembangan talenta RRI dilakukan terhadap talenta yang telah dipetakan sesuai dengan prioritas pengembangan talenta berdasarkan pada peringkat yang dimulai dari urutan tertinggi pada kotak manajemen talenta. Pengembangan talenta dilaksanakan melalui akselerasi talenta yang dilaksanakan melalui sekolah kader yang diselenggarakan LAN, pengembangan talenta melalui </w:t>
      </w:r>
      <w:r w:rsidRPr="00D82957">
        <w:rPr>
          <w:rFonts w:ascii="Times New Roman" w:hAnsi="Times New Roman" w:cs="Times New Roman"/>
          <w:i/>
          <w:iCs/>
          <w:sz w:val="24"/>
          <w:szCs w:val="24"/>
        </w:rPr>
        <w:t>Corporate University</w:t>
      </w:r>
      <w:r w:rsidRPr="00D82957">
        <w:rPr>
          <w:rFonts w:ascii="Times New Roman" w:hAnsi="Times New Roman" w:cs="Times New Roman"/>
          <w:sz w:val="24"/>
          <w:szCs w:val="24"/>
        </w:rPr>
        <w:t xml:space="preserve"> (Corpu) oleh Pusat Pengembangan Kompetensi Penyiaran Radio berupa pembelajaran di dalam dan luar kantor dan peningkatan kualifikasi pendidikan melalui tugas belajar. Pengembangan talenta di RRI juga diatur dalam Peraturan Direktur Utama Nomor 02/VII.HK.02.04/2024 tentang Sistem Pembelajaran Terintegrasi (Corporate University) pada Lembaga Penyiaran Publik Radio Republik Indonesia. RRI Corpu merupakan pendekatan pengembangan talenta sumber daya manusia melalui optimalisasi pemanfaatan sumber daya, metode dan sistem pembelajaran secara terintegrasi dalam rangka mendukung pencapaian target kinerja dan tujuan strategis RRI yang bertujuan untuk memenuhi pengembangan talenta serta membangun budaya belajar melalui pengembangan talenta kekhususan RRI, perluasan akses terhadap sumber pembelajaran dan/atau mempermudah </w:t>
      </w:r>
      <w:r w:rsidRPr="00D82957">
        <w:rPr>
          <w:rFonts w:ascii="Times New Roman" w:hAnsi="Times New Roman" w:cs="Times New Roman"/>
          <w:sz w:val="24"/>
          <w:szCs w:val="24"/>
        </w:rPr>
        <w:lastRenderedPageBreak/>
        <w:t>pegawai untuk belajar dalam upaya mencapai target kinerja serta pengintegrasian pengembangan talenta dalam bagian manajemen talenta dan manajemen kinerja.</w:t>
      </w:r>
    </w:p>
    <w:p w14:paraId="473153E7" w14:textId="77777777" w:rsidR="007F1428" w:rsidRPr="00D82957" w:rsidRDefault="007F1428" w:rsidP="00CB74AD">
      <w:pPr>
        <w:spacing w:line="240" w:lineRule="auto"/>
        <w:jc w:val="both"/>
        <w:rPr>
          <w:rFonts w:ascii="Times New Roman" w:hAnsi="Times New Roman" w:cs="Times New Roman"/>
          <w:sz w:val="24"/>
          <w:szCs w:val="24"/>
        </w:rPr>
      </w:pPr>
      <w:r w:rsidRPr="00D82957">
        <w:rPr>
          <w:rFonts w:ascii="Times New Roman" w:hAnsi="Times New Roman" w:cs="Times New Roman"/>
          <w:sz w:val="24"/>
          <w:szCs w:val="24"/>
        </w:rPr>
        <w:t>Pengembangan talenta RRI dapat diselenggarakan oleh masing-masing satuan kerja (</w:t>
      </w:r>
      <w:r w:rsidRPr="00D82957">
        <w:rPr>
          <w:rFonts w:ascii="Times New Roman" w:hAnsi="Times New Roman" w:cs="Times New Roman"/>
          <w:i/>
          <w:iCs/>
          <w:sz w:val="24"/>
          <w:szCs w:val="24"/>
        </w:rPr>
        <w:t>in-house training</w:t>
      </w:r>
      <w:r w:rsidRPr="00D82957">
        <w:rPr>
          <w:rFonts w:ascii="Times New Roman" w:hAnsi="Times New Roman" w:cs="Times New Roman"/>
          <w:sz w:val="24"/>
          <w:szCs w:val="24"/>
        </w:rPr>
        <w:t>) dengan koordinasi dibawah Pusat Pengembangan Kompetensi Penyiaran Radio. Sistem pengembangan talenta dengan RRI Corpu merupakan rangkaian proses dalam pelaksanaan pengembangan talenta melalui sinergi antar unit di lingkungan RRI, dengan tahapan:</w:t>
      </w:r>
    </w:p>
    <w:p w14:paraId="4A6CAFB1" w14:textId="77777777" w:rsidR="007F1428" w:rsidRPr="00D82957" w:rsidRDefault="007F1428" w:rsidP="00CB74AD">
      <w:pPr>
        <w:numPr>
          <w:ilvl w:val="0"/>
          <w:numId w:val="4"/>
        </w:num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Diagnosis kebutuhan pengembangan talenta disusun sebagai dasar untuk menggambarkan kebutuhan pengembangan talenta strategik. Dalam proses diagnosis kebutuhan pengembangan talenta terdapat forum level strategis yang membahas arah &amp; kebijakan strategis pengembangan talenta dengan melibatkan Tim Pengarah.</w:t>
      </w:r>
    </w:p>
    <w:p w14:paraId="469CECEC" w14:textId="77777777" w:rsidR="007F1428" w:rsidRPr="00D82957" w:rsidRDefault="007F1428" w:rsidP="00CB74AD">
      <w:pPr>
        <w:numPr>
          <w:ilvl w:val="0"/>
          <w:numId w:val="4"/>
        </w:num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Pengembangan desain dari pengembangan talenta ditujukan untuk mengidentifikasi kebutuhan pengembangan talenta yang akan dikembangkan oleh Pusat Pengembangan Kompetensi Penyiaran Radio. Dalam proses pengembangan desain pengembangan talenta terdapat forum level operasional yang membahas desain pengembangan talenta oleh Tim Pelaksana Chief of Learning Officer (CLO) dan Koordinator Pembelajaran (KP).</w:t>
      </w:r>
    </w:p>
    <w:p w14:paraId="0D39E87D" w14:textId="77777777" w:rsidR="007F1428" w:rsidRPr="00D82957" w:rsidRDefault="007F1428" w:rsidP="00CB74AD">
      <w:pPr>
        <w:numPr>
          <w:ilvl w:val="0"/>
          <w:numId w:val="4"/>
        </w:num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 xml:space="preserve">Penyelenggaraan dan implementasi pengembangan talenta dan inisiatif lembaga, berupa penugasan, Inisiatif individu, berupa permohonan untuk ditugaskan atau </w:t>
      </w:r>
      <w:r w:rsidRPr="00D82957">
        <w:rPr>
          <w:rFonts w:ascii="Times New Roman" w:hAnsi="Times New Roman" w:cs="Times New Roman"/>
          <w:i/>
          <w:iCs/>
          <w:sz w:val="24"/>
          <w:szCs w:val="24"/>
        </w:rPr>
        <w:t>self-learning</w:t>
      </w:r>
      <w:r w:rsidRPr="00D82957">
        <w:rPr>
          <w:rFonts w:ascii="Times New Roman" w:hAnsi="Times New Roman" w:cs="Times New Roman"/>
          <w:sz w:val="24"/>
          <w:szCs w:val="24"/>
        </w:rPr>
        <w:t>. Dalam proses penyelenggaraan dan implementasi pengembangan talenta terdapat forum level teknis yang mengkoordinasikan implementasi pengembangan talenta oleh tim pelaksana dan stakeholders.</w:t>
      </w:r>
    </w:p>
    <w:p w14:paraId="0198B338" w14:textId="77777777" w:rsidR="007F1428" w:rsidRPr="00D82957" w:rsidRDefault="007F1428" w:rsidP="00CB74AD">
      <w:pPr>
        <w:numPr>
          <w:ilvl w:val="0"/>
          <w:numId w:val="4"/>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Evaluasi pada pengembangan talenta mengacu pada 4 level evaluasi, diantaranya adalah:</w:t>
      </w:r>
    </w:p>
    <w:p w14:paraId="5A201A79" w14:textId="77777777" w:rsidR="007F1428" w:rsidRPr="00D82957" w:rsidRDefault="007F1428" w:rsidP="00CB74AD">
      <w:pPr>
        <w:numPr>
          <w:ilvl w:val="1"/>
          <w:numId w:val="10"/>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Pertama, adalah </w:t>
      </w:r>
      <w:r w:rsidRPr="00D82957">
        <w:rPr>
          <w:rFonts w:ascii="Times New Roman" w:hAnsi="Times New Roman" w:cs="Times New Roman"/>
          <w:i/>
          <w:iCs/>
          <w:sz w:val="24"/>
          <w:szCs w:val="24"/>
        </w:rPr>
        <w:t>Reaction</w:t>
      </w:r>
      <w:r w:rsidRPr="00D82957">
        <w:rPr>
          <w:rFonts w:ascii="Times New Roman" w:hAnsi="Times New Roman" w:cs="Times New Roman"/>
          <w:sz w:val="24"/>
          <w:szCs w:val="24"/>
        </w:rPr>
        <w:t>. Evaluasi yang diberikan bersifat sederhana, yaitu terkait poin-poin tertentu pada pembelajaran yang sudah dilaksanakan, seperti: kualitas fasilitator/pengajar, kejelasan materi, kualitas materi dan ruang pelatihan</w:t>
      </w:r>
    </w:p>
    <w:p w14:paraId="1CA47777" w14:textId="77777777" w:rsidR="007F1428" w:rsidRPr="00D82957" w:rsidRDefault="007F1428" w:rsidP="00CB74AD">
      <w:pPr>
        <w:numPr>
          <w:ilvl w:val="1"/>
          <w:numId w:val="10"/>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Kedua, adalah </w:t>
      </w:r>
      <w:r w:rsidRPr="00D82957">
        <w:rPr>
          <w:rFonts w:ascii="Times New Roman" w:hAnsi="Times New Roman" w:cs="Times New Roman"/>
          <w:i/>
          <w:iCs/>
          <w:sz w:val="24"/>
          <w:szCs w:val="24"/>
        </w:rPr>
        <w:t>Learning</w:t>
      </w:r>
      <w:r w:rsidRPr="00D82957">
        <w:rPr>
          <w:rFonts w:ascii="Times New Roman" w:hAnsi="Times New Roman" w:cs="Times New Roman"/>
          <w:sz w:val="24"/>
          <w:szCs w:val="24"/>
        </w:rPr>
        <w:t>. Evaluasi yang diberikan untuk menilai seberapa paham/penguasaan peserta pembelajaran terhadap materi yang sudah diberikan oleh fasilitator/pengajar.</w:t>
      </w:r>
    </w:p>
    <w:p w14:paraId="1FE5EA36" w14:textId="77777777" w:rsidR="003B066A" w:rsidRPr="00D82957" w:rsidRDefault="007F1428" w:rsidP="00CB74AD">
      <w:pPr>
        <w:numPr>
          <w:ilvl w:val="1"/>
          <w:numId w:val="10"/>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Ketiga, adalah </w:t>
      </w:r>
      <w:r w:rsidRPr="00D82957">
        <w:rPr>
          <w:rFonts w:ascii="Times New Roman" w:hAnsi="Times New Roman" w:cs="Times New Roman"/>
          <w:i/>
          <w:iCs/>
          <w:sz w:val="24"/>
          <w:szCs w:val="24"/>
        </w:rPr>
        <w:t>Behavior</w:t>
      </w:r>
      <w:r w:rsidRPr="00D82957">
        <w:rPr>
          <w:rFonts w:ascii="Times New Roman" w:hAnsi="Times New Roman" w:cs="Times New Roman"/>
          <w:sz w:val="24"/>
          <w:szCs w:val="24"/>
        </w:rPr>
        <w:t>. Evaluasi yang dilakukan untuk dapat melihat dampak atau perubahan pada perilaku peserta pengembangan talenta.</w:t>
      </w:r>
    </w:p>
    <w:p w14:paraId="32658628" w14:textId="488B37BB" w:rsidR="007F1428" w:rsidRPr="00D82957" w:rsidRDefault="007F1428" w:rsidP="00CB74AD">
      <w:pPr>
        <w:numPr>
          <w:ilvl w:val="1"/>
          <w:numId w:val="10"/>
        </w:numPr>
        <w:spacing w:after="240"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Keempat, adalah </w:t>
      </w:r>
      <w:r w:rsidRPr="00D82957">
        <w:rPr>
          <w:rFonts w:ascii="Times New Roman" w:hAnsi="Times New Roman" w:cs="Times New Roman"/>
          <w:i/>
          <w:iCs/>
          <w:sz w:val="24"/>
          <w:szCs w:val="24"/>
        </w:rPr>
        <w:t>Result</w:t>
      </w:r>
      <w:r w:rsidRPr="00D82957">
        <w:rPr>
          <w:rFonts w:ascii="Times New Roman" w:hAnsi="Times New Roman" w:cs="Times New Roman"/>
          <w:sz w:val="24"/>
          <w:szCs w:val="24"/>
        </w:rPr>
        <w:t>. Evaluasi yang dilakukan untuk mengukur seberapa besar pengembangan talenta dapat memberikan dampak pada kinerja dan pencapaian target yang telah ditetapkan lembaga.</w:t>
      </w:r>
    </w:p>
    <w:p w14:paraId="56D311BD" w14:textId="46B1C05A" w:rsidR="003B066A" w:rsidRPr="00D82957" w:rsidRDefault="007F1428" w:rsidP="00CB74AD">
      <w:pPr>
        <w:pStyle w:val="ListParagraph"/>
        <w:numPr>
          <w:ilvl w:val="0"/>
          <w:numId w:val="13"/>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Fokus pengembangan talenta yang terhubung antara satu talenta dengan talenta yang lain dalam mendukung pencapaian kinerja lembaga serta tujuan strategis lembaga, yang terdiri dari:</w:t>
      </w:r>
    </w:p>
    <w:p w14:paraId="441BD296" w14:textId="3F018320" w:rsidR="003B066A"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Pengembangan talenta prioritas, baik yang bersifat inti, lintas jabatan, maupun spesifik untuk membangun profesionalisme sumber daya manusia RRI; </w:t>
      </w:r>
    </w:p>
    <w:p w14:paraId="54730024" w14:textId="41705B36" w:rsidR="003B066A"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Pengembangan budaya belajar untuk mewujudkan talenta RRI yang adaptif dalam menjawab dinamika lingkungan strategis; </w:t>
      </w:r>
    </w:p>
    <w:p w14:paraId="79F861B8" w14:textId="77777777" w:rsidR="007F1428"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Pengembangan inovasi &amp; sertifikasi kompetensi untuk talenta yang menjadi kekhususan RRI guna membangun daya saing RRI.</w:t>
      </w:r>
    </w:p>
    <w:p w14:paraId="48C9C927" w14:textId="77777777" w:rsidR="007F1428" w:rsidRPr="00D82957" w:rsidRDefault="007F1428" w:rsidP="00CB74AD">
      <w:pPr>
        <w:pStyle w:val="ListParagraph"/>
        <w:numPr>
          <w:ilvl w:val="0"/>
          <w:numId w:val="13"/>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lastRenderedPageBreak/>
        <w:t xml:space="preserve">Strategi pengembangan talenta dalam beberapa pilihan bentuk dan jalur pembelajaran yang dapat dilakukan melalui: </w:t>
      </w:r>
    </w:p>
    <w:p w14:paraId="0036BA02" w14:textId="77777777" w:rsidR="007F1428"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10% (sepuluh perseratus) kegiatan pengembangan talenta berupa pelatihan klasikal dan/atau pelatihan nonklasikal; 20% (dua puluh perseratus) kegiatan pengembangan talenta dari hubungan sosial dan umpan balik; dan 70% (tujuh puluh perseratus) didapatkan dari penugasan dan pengalaman di lapangan; </w:t>
      </w:r>
    </w:p>
    <w:p w14:paraId="4E8A943A" w14:textId="77777777" w:rsidR="007F1428" w:rsidRPr="00CB74AD" w:rsidRDefault="007F1428" w:rsidP="00CB74AD">
      <w:pPr>
        <w:pStyle w:val="ListParagraph"/>
        <w:numPr>
          <w:ilvl w:val="1"/>
          <w:numId w:val="13"/>
        </w:numPr>
        <w:spacing w:after="240"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Pembelajaran nyata, pembelajaran maya, ataupun dengan </w:t>
      </w:r>
      <w:r w:rsidRPr="00D82957">
        <w:rPr>
          <w:rFonts w:ascii="Times New Roman" w:hAnsi="Times New Roman" w:cs="Times New Roman"/>
          <w:i/>
          <w:iCs/>
          <w:sz w:val="24"/>
          <w:szCs w:val="24"/>
        </w:rPr>
        <w:t>blended learning.</w:t>
      </w:r>
    </w:p>
    <w:p w14:paraId="04B00C78" w14:textId="77777777" w:rsidR="00CB74AD" w:rsidRPr="00D82957" w:rsidRDefault="00CB74AD" w:rsidP="00CB74AD">
      <w:pPr>
        <w:pStyle w:val="ListParagraph"/>
        <w:spacing w:after="240" w:line="240" w:lineRule="auto"/>
        <w:ind w:left="851"/>
        <w:jc w:val="both"/>
        <w:rPr>
          <w:rFonts w:ascii="Times New Roman" w:hAnsi="Times New Roman" w:cs="Times New Roman"/>
          <w:sz w:val="24"/>
          <w:szCs w:val="24"/>
        </w:rPr>
      </w:pPr>
    </w:p>
    <w:p w14:paraId="35654313" w14:textId="77777777" w:rsidR="007F1428" w:rsidRDefault="007F1428" w:rsidP="00CB74AD">
      <w:pPr>
        <w:pStyle w:val="ListParagraph"/>
        <w:numPr>
          <w:ilvl w:val="0"/>
          <w:numId w:val="13"/>
        </w:numPr>
        <w:spacing w:before="240"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Teknologi pengembangan talenta adalah media pengembangan talenta dengan mengoptimalkan pemanfaatan teknologi informasi dan komunikasi untuk mendukung keberhasilan pencapaian tujuan pembelajaran. Teknologi pengembangan talenta juga dilakukan pengembangan dalam bentuk sistem manajemen pengembangan talenta (</w:t>
      </w:r>
      <w:r w:rsidRPr="00D82957">
        <w:rPr>
          <w:rFonts w:ascii="Times New Roman" w:hAnsi="Times New Roman" w:cs="Times New Roman"/>
          <w:i/>
          <w:iCs/>
          <w:sz w:val="24"/>
          <w:szCs w:val="24"/>
        </w:rPr>
        <w:t xml:space="preserve">learning management system) </w:t>
      </w:r>
      <w:r w:rsidRPr="00D82957">
        <w:rPr>
          <w:rFonts w:ascii="Times New Roman" w:hAnsi="Times New Roman" w:cs="Times New Roman"/>
          <w:sz w:val="24"/>
          <w:szCs w:val="24"/>
        </w:rPr>
        <w:t>atau disingkat dengan LMS yang terintegrasi dengan sistem informasi manajemen ASN. LMS RRI Corpu dikelola oleh unit kerja yang membidangi pelatihan, digunakan untuk mendukung pengembangan talenta yang bersifat synchronous maupun asynchronous, serta dapat dikembangkan sebagai learning market.</w:t>
      </w:r>
    </w:p>
    <w:p w14:paraId="237F6420" w14:textId="77777777" w:rsidR="00CB74AD" w:rsidRPr="00D82957" w:rsidRDefault="00CB74AD" w:rsidP="00CB74AD">
      <w:pPr>
        <w:pStyle w:val="ListParagraph"/>
        <w:spacing w:before="240" w:after="240" w:line="240" w:lineRule="auto"/>
        <w:ind w:left="426"/>
        <w:jc w:val="both"/>
        <w:rPr>
          <w:rFonts w:ascii="Times New Roman" w:hAnsi="Times New Roman" w:cs="Times New Roman"/>
          <w:sz w:val="24"/>
          <w:szCs w:val="24"/>
        </w:rPr>
      </w:pPr>
    </w:p>
    <w:p w14:paraId="08CAF524" w14:textId="77777777" w:rsidR="007F1428" w:rsidRPr="00CB74AD" w:rsidRDefault="007F1428" w:rsidP="00CB74AD">
      <w:pPr>
        <w:pStyle w:val="ListParagraph"/>
        <w:numPr>
          <w:ilvl w:val="0"/>
          <w:numId w:val="13"/>
        </w:numPr>
        <w:spacing w:line="240" w:lineRule="auto"/>
        <w:ind w:left="426" w:hanging="426"/>
        <w:jc w:val="both"/>
        <w:rPr>
          <w:rFonts w:ascii="Times New Roman" w:hAnsi="Times New Roman" w:cs="Times New Roman"/>
          <w:sz w:val="24"/>
          <w:szCs w:val="24"/>
          <w:lang w:val="de-LU"/>
        </w:rPr>
      </w:pPr>
      <w:r w:rsidRPr="00CB74AD">
        <w:rPr>
          <w:rFonts w:ascii="Times New Roman" w:hAnsi="Times New Roman" w:cs="Times New Roman"/>
          <w:sz w:val="24"/>
          <w:szCs w:val="24"/>
          <w:lang w:val="de-LU"/>
        </w:rPr>
        <w:t xml:space="preserve">Integrasi sistem dilaksanakan melalui konsolidasi dan keterhubungan antara pengembangan talenta dengan minimal aspek sebagai berikut: </w:t>
      </w:r>
    </w:p>
    <w:p w14:paraId="6D2B1342" w14:textId="77777777" w:rsidR="007F1428"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Perencanaan penganggaran;</w:t>
      </w:r>
    </w:p>
    <w:p w14:paraId="288EB91F" w14:textId="77777777" w:rsidR="007F1428"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Pengembangan budaya organisasi;</w:t>
      </w:r>
    </w:p>
    <w:p w14:paraId="0660B4B4" w14:textId="77777777" w:rsidR="007F1428"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Penilaian kinerja;</w:t>
      </w:r>
    </w:p>
    <w:p w14:paraId="47011A15" w14:textId="77777777" w:rsidR="007F1428"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Teknologi; </w:t>
      </w:r>
    </w:p>
    <w:p w14:paraId="1052766B" w14:textId="77777777" w:rsidR="007F1428" w:rsidRPr="00D82957" w:rsidRDefault="007F1428" w:rsidP="00CB74AD">
      <w:pPr>
        <w:pStyle w:val="ListParagraph"/>
        <w:numPr>
          <w:ilvl w:val="1"/>
          <w:numId w:val="13"/>
        </w:numPr>
        <w:spacing w:line="240" w:lineRule="auto"/>
        <w:ind w:left="851"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Manajemen Pengetahuan; </w:t>
      </w:r>
    </w:p>
    <w:p w14:paraId="3774DF5C" w14:textId="77777777" w:rsidR="00B6283E" w:rsidRPr="00CB74AD" w:rsidRDefault="00B6283E" w:rsidP="00CB74AD">
      <w:pPr>
        <w:spacing w:line="240" w:lineRule="auto"/>
        <w:jc w:val="both"/>
        <w:rPr>
          <w:rFonts w:ascii="Times New Roman" w:hAnsi="Times New Roman" w:cs="Times New Roman"/>
          <w:color w:val="EE0000"/>
          <w:sz w:val="24"/>
          <w:szCs w:val="24"/>
        </w:rPr>
      </w:pPr>
    </w:p>
    <w:p w14:paraId="473ECD48" w14:textId="4EB95A17" w:rsidR="00B6283E" w:rsidRPr="00D82957" w:rsidRDefault="00E378F3" w:rsidP="00CB74AD">
      <w:pPr>
        <w:tabs>
          <w:tab w:val="left" w:pos="1845"/>
        </w:tabs>
        <w:spacing w:after="240" w:line="240" w:lineRule="auto"/>
        <w:jc w:val="both"/>
        <w:rPr>
          <w:rFonts w:ascii="Times New Roman" w:hAnsi="Times New Roman" w:cs="Times New Roman"/>
          <w:b/>
          <w:bCs/>
          <w:sz w:val="24"/>
          <w:szCs w:val="24"/>
        </w:rPr>
      </w:pPr>
      <w:r w:rsidRPr="00D82957">
        <w:rPr>
          <w:rFonts w:ascii="Times New Roman" w:hAnsi="Times New Roman" w:cs="Times New Roman"/>
          <w:b/>
          <w:bCs/>
          <w:sz w:val="24"/>
          <w:szCs w:val="24"/>
        </w:rPr>
        <w:t>PENUTUP</w:t>
      </w:r>
      <w:r w:rsidR="00CB74AD">
        <w:rPr>
          <w:rFonts w:ascii="Times New Roman" w:hAnsi="Times New Roman" w:cs="Times New Roman"/>
          <w:b/>
          <w:bCs/>
          <w:sz w:val="24"/>
          <w:szCs w:val="24"/>
        </w:rPr>
        <w:tab/>
      </w:r>
    </w:p>
    <w:p w14:paraId="4FA7DA01" w14:textId="47DE1F0B" w:rsidR="00C22755" w:rsidRDefault="00E378F3" w:rsidP="00CB74AD">
      <w:pPr>
        <w:spacing w:line="240" w:lineRule="auto"/>
        <w:jc w:val="both"/>
        <w:rPr>
          <w:rFonts w:ascii="Times New Roman" w:hAnsi="Times New Roman" w:cs="Times New Roman"/>
          <w:sz w:val="24"/>
          <w:szCs w:val="24"/>
          <w:lang w:val="de-LU"/>
        </w:rPr>
      </w:pPr>
      <w:r w:rsidRPr="00D82957">
        <w:rPr>
          <w:rFonts w:ascii="Times New Roman" w:hAnsi="Times New Roman" w:cs="Times New Roman"/>
          <w:sz w:val="24"/>
          <w:szCs w:val="24"/>
        </w:rPr>
        <w:t xml:space="preserve">Manajemen talenta merupakan strategi kunci dalam meningkatkan kinerja lembaga, khususnya dalam menghadapi tantangan perubahan, digitalisasi dan tuntutan pelayanan publik yang profesional. Penerapan manajemen talenta yang efektif memungkinkan organisasi mengidentifikasi, mengembangkan dan mempertahankan talenta terbaiknya. Implementasi manajemen talenta di sektor publik masih menghadapi berbagai tantangan, seperti kurangnya sistem yang berbasis data, keterbatasan pemanfaatan teknologi dan budaya birokrasi yang belum sepenuhnya adaptif terhadap perubahan. Faktor kunci keberhasilan manajemen talenta meliputi: komitmen pimpinan, ketersediaan regulasi dan sistem merit, dukungan teknologi informasi, serta budaya lembaga yang mendukung pembelajaran dan inovasi. Dalam studi komparatif atau studi kasus di dua lokus berbeda, ditemukan bahwa perbedaan kapasitas lembaga, talenta dan dukungan kebijakan sangat memengaruhi efektivitas implementasi manajemen talenta. </w:t>
      </w:r>
      <w:r w:rsidRPr="00CB74AD">
        <w:rPr>
          <w:rFonts w:ascii="Times New Roman" w:hAnsi="Times New Roman" w:cs="Times New Roman"/>
          <w:sz w:val="24"/>
          <w:szCs w:val="24"/>
          <w:lang w:val="de-LU"/>
        </w:rPr>
        <w:t>Lokus yang lebih proaktif dalam adopsi digital dan pengelolaan berbasis kompetensi cenderung menunjukkan hasil yang lebih baik. Untuk memperkuat sistem manajemen talenta, diperlukan integrasi antara perencanaan sumber daya manusia, sistem pengukuran kinerja, pengembangan talenta dan sistem penghargaan, agar potensi pegawai dapat berkembang secara maksimal dan</w:t>
      </w:r>
      <w:r w:rsidR="00B6283E" w:rsidRPr="00CB74AD">
        <w:rPr>
          <w:rFonts w:ascii="Times New Roman" w:hAnsi="Times New Roman" w:cs="Times New Roman"/>
          <w:sz w:val="24"/>
          <w:szCs w:val="24"/>
          <w:lang w:val="de-LU"/>
        </w:rPr>
        <w:t xml:space="preserve"> </w:t>
      </w:r>
      <w:r w:rsidRPr="00CB74AD">
        <w:rPr>
          <w:rFonts w:ascii="Times New Roman" w:hAnsi="Times New Roman" w:cs="Times New Roman"/>
          <w:sz w:val="24"/>
          <w:szCs w:val="24"/>
          <w:lang w:val="de-LU"/>
        </w:rPr>
        <w:t>berkelanjutan.</w:t>
      </w:r>
      <w:r w:rsidR="00B6283E" w:rsidRPr="00CB74AD">
        <w:rPr>
          <w:rFonts w:ascii="Times New Roman" w:hAnsi="Times New Roman" w:cs="Times New Roman"/>
          <w:sz w:val="24"/>
          <w:szCs w:val="24"/>
          <w:lang w:val="de-LU"/>
        </w:rPr>
        <w:t xml:space="preserve"> </w:t>
      </w:r>
      <w:r w:rsidR="00C22755" w:rsidRPr="00D82957">
        <w:rPr>
          <w:rFonts w:ascii="Times New Roman" w:hAnsi="Times New Roman" w:cs="Times New Roman"/>
          <w:sz w:val="24"/>
          <w:szCs w:val="24"/>
        </w:rPr>
        <w:t xml:space="preserve">Pengembangan talenta adalah investasi krusial bagi kesuksesan jangka panjang sebuah lembaga. </w:t>
      </w:r>
      <w:r w:rsidR="00C22755" w:rsidRPr="00CB74AD">
        <w:rPr>
          <w:rFonts w:ascii="Times New Roman" w:hAnsi="Times New Roman" w:cs="Times New Roman"/>
          <w:sz w:val="24"/>
          <w:szCs w:val="24"/>
          <w:lang w:val="de-LU"/>
        </w:rPr>
        <w:t>Berikut adalah beberapa saran strategis untuk pengembangan talenta yang efektif:</w:t>
      </w:r>
    </w:p>
    <w:p w14:paraId="4FE7A1B8" w14:textId="77777777" w:rsidR="00CB74AD" w:rsidRDefault="00CB74AD" w:rsidP="00CB74AD">
      <w:pPr>
        <w:spacing w:line="240" w:lineRule="auto"/>
        <w:jc w:val="both"/>
        <w:rPr>
          <w:rFonts w:ascii="Times New Roman" w:hAnsi="Times New Roman" w:cs="Times New Roman"/>
          <w:sz w:val="24"/>
          <w:szCs w:val="24"/>
          <w:lang w:val="de-LU"/>
        </w:rPr>
      </w:pPr>
    </w:p>
    <w:p w14:paraId="0433E112" w14:textId="77777777" w:rsidR="00CB74AD" w:rsidRPr="00CB74AD" w:rsidRDefault="00CB74AD" w:rsidP="00CB74AD">
      <w:pPr>
        <w:spacing w:line="240" w:lineRule="auto"/>
        <w:jc w:val="both"/>
        <w:rPr>
          <w:rFonts w:ascii="Times New Roman" w:hAnsi="Times New Roman" w:cs="Times New Roman"/>
          <w:sz w:val="24"/>
          <w:szCs w:val="24"/>
          <w:lang w:val="de-LU"/>
        </w:rPr>
      </w:pPr>
    </w:p>
    <w:p w14:paraId="292A5C17" w14:textId="28DFA313" w:rsidR="00C22755" w:rsidRPr="00CB74AD" w:rsidRDefault="00121BDD" w:rsidP="00CB74AD">
      <w:pPr>
        <w:pStyle w:val="ListParagraph"/>
        <w:numPr>
          <w:ilvl w:val="3"/>
          <w:numId w:val="13"/>
        </w:numPr>
        <w:spacing w:after="240" w:line="240" w:lineRule="auto"/>
        <w:ind w:left="426" w:hanging="426"/>
        <w:jc w:val="both"/>
        <w:rPr>
          <w:rFonts w:ascii="Times New Roman" w:hAnsi="Times New Roman" w:cs="Times New Roman"/>
          <w:sz w:val="24"/>
          <w:szCs w:val="24"/>
          <w:lang w:val="de-LU"/>
        </w:rPr>
      </w:pPr>
      <w:r w:rsidRPr="00D82957">
        <w:rPr>
          <w:rFonts w:ascii="Times New Roman" w:hAnsi="Times New Roman" w:cs="Times New Roman"/>
          <w:sz w:val="24"/>
          <w:szCs w:val="24"/>
        </w:rPr>
        <w:lastRenderedPageBreak/>
        <w:t>Mer</w:t>
      </w:r>
      <w:r w:rsidR="00C22755" w:rsidRPr="00D82957">
        <w:rPr>
          <w:rFonts w:ascii="Times New Roman" w:hAnsi="Times New Roman" w:cs="Times New Roman"/>
          <w:sz w:val="24"/>
          <w:szCs w:val="24"/>
        </w:rPr>
        <w:t xml:space="preserve">ancang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rogram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elatihan dan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engembangan yang </w:t>
      </w:r>
      <w:r w:rsidRPr="00D82957">
        <w:rPr>
          <w:rFonts w:ascii="Times New Roman" w:hAnsi="Times New Roman" w:cs="Times New Roman"/>
          <w:sz w:val="24"/>
          <w:szCs w:val="24"/>
        </w:rPr>
        <w:t>r</w:t>
      </w:r>
      <w:r w:rsidR="00C22755" w:rsidRPr="00D82957">
        <w:rPr>
          <w:rFonts w:ascii="Times New Roman" w:hAnsi="Times New Roman" w:cs="Times New Roman"/>
          <w:sz w:val="24"/>
          <w:szCs w:val="24"/>
        </w:rPr>
        <w:t>elevan. Dengan mengidentifikasi kebutuhan keterampilan (</w:t>
      </w:r>
      <w:r w:rsidR="00C22755" w:rsidRPr="00D82957">
        <w:rPr>
          <w:rFonts w:ascii="Times New Roman" w:hAnsi="Times New Roman" w:cs="Times New Roman"/>
          <w:i/>
          <w:iCs/>
          <w:sz w:val="24"/>
          <w:szCs w:val="24"/>
        </w:rPr>
        <w:t>Skill Gaps</w:t>
      </w:r>
      <w:r w:rsidR="00C22755" w:rsidRPr="00D82957">
        <w:rPr>
          <w:rFonts w:ascii="Times New Roman" w:hAnsi="Times New Roman" w:cs="Times New Roman"/>
          <w:sz w:val="24"/>
          <w:szCs w:val="24"/>
        </w:rPr>
        <w:t>) yang meliputi analisis menyeluruh untuk memahami keterampilan apa yang dibutuhkan karyawan saat ini dan di masa depan, baik teknis (</w:t>
      </w:r>
      <w:r w:rsidR="00C22755" w:rsidRPr="00D82957">
        <w:rPr>
          <w:rFonts w:ascii="Times New Roman" w:hAnsi="Times New Roman" w:cs="Times New Roman"/>
          <w:i/>
          <w:iCs/>
          <w:sz w:val="24"/>
          <w:szCs w:val="24"/>
        </w:rPr>
        <w:t>hard skill</w:t>
      </w:r>
      <w:r w:rsidR="00C22755" w:rsidRPr="00D82957">
        <w:rPr>
          <w:rFonts w:ascii="Times New Roman" w:hAnsi="Times New Roman" w:cs="Times New Roman"/>
          <w:sz w:val="24"/>
          <w:szCs w:val="24"/>
        </w:rPr>
        <w:t>) maupun non-teknis (</w:t>
      </w:r>
      <w:r w:rsidR="00C22755" w:rsidRPr="00D82957">
        <w:rPr>
          <w:rFonts w:ascii="Times New Roman" w:hAnsi="Times New Roman" w:cs="Times New Roman"/>
          <w:i/>
          <w:iCs/>
          <w:sz w:val="24"/>
          <w:szCs w:val="24"/>
        </w:rPr>
        <w:t>soft skill</w:t>
      </w:r>
      <w:r w:rsidR="00C22755" w:rsidRPr="00D82957">
        <w:rPr>
          <w:rFonts w:ascii="Times New Roman" w:hAnsi="Times New Roman" w:cs="Times New Roman"/>
          <w:sz w:val="24"/>
          <w:szCs w:val="24"/>
        </w:rPr>
        <w:t xml:space="preserve">) dengan melibatkan komitmen pimpinan. </w:t>
      </w:r>
      <w:r w:rsidR="00C22755" w:rsidRPr="00CB74AD">
        <w:rPr>
          <w:rFonts w:ascii="Times New Roman" w:hAnsi="Times New Roman" w:cs="Times New Roman"/>
          <w:sz w:val="24"/>
          <w:szCs w:val="24"/>
          <w:lang w:val="de-LU"/>
        </w:rPr>
        <w:t xml:space="preserve">Personalisasi Jalur Belajar dengan menghindari pendekatan, satu ukuran cocok untuk semua. Menawarkan berbagai opsi pengembangan talenta yang disesuaikan dengan peran, tingkat pengalaman, dan gaya belajar individu yang dapat berupa kursus, lokakarya, </w:t>
      </w:r>
      <w:r w:rsidR="00C22755" w:rsidRPr="00CB74AD">
        <w:rPr>
          <w:rFonts w:ascii="Times New Roman" w:hAnsi="Times New Roman" w:cs="Times New Roman"/>
          <w:i/>
          <w:iCs/>
          <w:sz w:val="24"/>
          <w:szCs w:val="24"/>
          <w:lang w:val="de-LU"/>
        </w:rPr>
        <w:t>mentoring</w:t>
      </w:r>
      <w:r w:rsidR="00C22755" w:rsidRPr="00CB74AD">
        <w:rPr>
          <w:rFonts w:ascii="Times New Roman" w:hAnsi="Times New Roman" w:cs="Times New Roman"/>
          <w:sz w:val="24"/>
          <w:szCs w:val="24"/>
          <w:lang w:val="de-LU"/>
        </w:rPr>
        <w:t xml:space="preserve"> dan proyek khusus. Memanfaatkan beragam metode seperti penggabungan berbagai metode seperti </w:t>
      </w:r>
      <w:r w:rsidR="00C22755" w:rsidRPr="00CB74AD">
        <w:rPr>
          <w:rFonts w:ascii="Times New Roman" w:hAnsi="Times New Roman" w:cs="Times New Roman"/>
          <w:i/>
          <w:iCs/>
          <w:sz w:val="24"/>
          <w:szCs w:val="24"/>
          <w:lang w:val="de-LU"/>
        </w:rPr>
        <w:t>e-learning</w:t>
      </w:r>
      <w:r w:rsidR="00C22755" w:rsidRPr="00CB74AD">
        <w:rPr>
          <w:rFonts w:ascii="Times New Roman" w:hAnsi="Times New Roman" w:cs="Times New Roman"/>
          <w:sz w:val="24"/>
          <w:szCs w:val="24"/>
          <w:lang w:val="de-LU"/>
        </w:rPr>
        <w:t>, pelatihan langsung, simulasi, studi kasus dan rotasi pekerjaan. Variasi ini menjaga talenta agar tetap terlibat dan efektif dalam menyerap informasi. Fokus pada keterampilan di masa depan dengan melatih talenta untuk menguasai keterampilan yang relevan dengan tren industri dan teknologi yang sedang berkembang, seperti kecerdasan buatan, analitik data dan pemikiran desain.</w:t>
      </w:r>
    </w:p>
    <w:p w14:paraId="574D8BF3" w14:textId="5EC62320" w:rsidR="00121BDD" w:rsidRPr="00D82957" w:rsidRDefault="00121BDD" w:rsidP="00CB74AD">
      <w:pPr>
        <w:pStyle w:val="ListParagraph"/>
        <w:numPr>
          <w:ilvl w:val="3"/>
          <w:numId w:val="13"/>
        </w:numPr>
        <w:spacing w:after="240" w:line="240" w:lineRule="auto"/>
        <w:ind w:left="426" w:hanging="426"/>
        <w:jc w:val="both"/>
        <w:rPr>
          <w:rFonts w:ascii="Times New Roman" w:hAnsi="Times New Roman" w:cs="Times New Roman"/>
          <w:sz w:val="24"/>
          <w:szCs w:val="24"/>
        </w:rPr>
      </w:pPr>
      <w:r w:rsidRPr="00CB74AD">
        <w:rPr>
          <w:rFonts w:ascii="Times New Roman" w:hAnsi="Times New Roman" w:cs="Times New Roman"/>
          <w:sz w:val="24"/>
          <w:szCs w:val="24"/>
          <w:lang w:val="de-LU"/>
        </w:rPr>
        <w:t>Mengi</w:t>
      </w:r>
      <w:r w:rsidR="00C22755" w:rsidRPr="00CB74AD">
        <w:rPr>
          <w:rFonts w:ascii="Times New Roman" w:hAnsi="Times New Roman" w:cs="Times New Roman"/>
          <w:sz w:val="24"/>
          <w:szCs w:val="24"/>
          <w:lang w:val="de-LU"/>
        </w:rPr>
        <w:t xml:space="preserve">mplementasikan </w:t>
      </w:r>
      <w:r w:rsidRPr="00CB74AD">
        <w:rPr>
          <w:rFonts w:ascii="Times New Roman" w:hAnsi="Times New Roman" w:cs="Times New Roman"/>
          <w:sz w:val="24"/>
          <w:szCs w:val="24"/>
          <w:lang w:val="de-LU"/>
        </w:rPr>
        <w:t>s</w:t>
      </w:r>
      <w:r w:rsidR="00C22755" w:rsidRPr="00CB74AD">
        <w:rPr>
          <w:rFonts w:ascii="Times New Roman" w:hAnsi="Times New Roman" w:cs="Times New Roman"/>
          <w:sz w:val="24"/>
          <w:szCs w:val="24"/>
          <w:lang w:val="de-LU"/>
        </w:rPr>
        <w:t xml:space="preserve">istem </w:t>
      </w:r>
      <w:r w:rsidRPr="00CB74AD">
        <w:rPr>
          <w:rFonts w:ascii="Times New Roman" w:hAnsi="Times New Roman" w:cs="Times New Roman"/>
          <w:sz w:val="24"/>
          <w:szCs w:val="24"/>
          <w:lang w:val="de-LU"/>
        </w:rPr>
        <w:t>m</w:t>
      </w:r>
      <w:r w:rsidR="00C22755" w:rsidRPr="00CB74AD">
        <w:rPr>
          <w:rFonts w:ascii="Times New Roman" w:hAnsi="Times New Roman" w:cs="Times New Roman"/>
          <w:sz w:val="24"/>
          <w:szCs w:val="24"/>
          <w:lang w:val="de-LU"/>
        </w:rPr>
        <w:t xml:space="preserve">anajemen </w:t>
      </w:r>
      <w:r w:rsidRPr="00CB74AD">
        <w:rPr>
          <w:rFonts w:ascii="Times New Roman" w:hAnsi="Times New Roman" w:cs="Times New Roman"/>
          <w:sz w:val="24"/>
          <w:szCs w:val="24"/>
          <w:lang w:val="de-LU"/>
        </w:rPr>
        <w:t>k</w:t>
      </w:r>
      <w:r w:rsidR="00C22755" w:rsidRPr="00CB74AD">
        <w:rPr>
          <w:rFonts w:ascii="Times New Roman" w:hAnsi="Times New Roman" w:cs="Times New Roman"/>
          <w:sz w:val="24"/>
          <w:szCs w:val="24"/>
          <w:lang w:val="de-LU"/>
        </w:rPr>
        <w:t xml:space="preserve">inerja yang </w:t>
      </w:r>
      <w:r w:rsidRPr="00CB74AD">
        <w:rPr>
          <w:rFonts w:ascii="Times New Roman" w:hAnsi="Times New Roman" w:cs="Times New Roman"/>
          <w:sz w:val="24"/>
          <w:szCs w:val="24"/>
          <w:lang w:val="de-LU"/>
        </w:rPr>
        <w:t>e</w:t>
      </w:r>
      <w:r w:rsidR="00C22755" w:rsidRPr="00CB74AD">
        <w:rPr>
          <w:rFonts w:ascii="Times New Roman" w:hAnsi="Times New Roman" w:cs="Times New Roman"/>
          <w:sz w:val="24"/>
          <w:szCs w:val="24"/>
          <w:lang w:val="de-LU"/>
        </w:rPr>
        <w:t>fektif. Menetapkan tujuan yang jelas dan terukur</w:t>
      </w:r>
      <w:r w:rsidRPr="00CB74AD">
        <w:rPr>
          <w:rFonts w:ascii="Times New Roman" w:hAnsi="Times New Roman" w:cs="Times New Roman"/>
          <w:sz w:val="24"/>
          <w:szCs w:val="24"/>
          <w:lang w:val="de-LU"/>
        </w:rPr>
        <w:t xml:space="preserve"> dengan mem</w:t>
      </w:r>
      <w:r w:rsidR="00C22755" w:rsidRPr="00CB74AD">
        <w:rPr>
          <w:rFonts w:ascii="Times New Roman" w:hAnsi="Times New Roman" w:cs="Times New Roman"/>
          <w:sz w:val="24"/>
          <w:szCs w:val="24"/>
          <w:lang w:val="de-LU"/>
        </w:rPr>
        <w:t xml:space="preserve">astikan </w:t>
      </w:r>
      <w:r w:rsidRPr="00CB74AD">
        <w:rPr>
          <w:rFonts w:ascii="Times New Roman" w:hAnsi="Times New Roman" w:cs="Times New Roman"/>
          <w:sz w:val="24"/>
          <w:szCs w:val="24"/>
          <w:lang w:val="de-LU"/>
        </w:rPr>
        <w:t>talenta</w:t>
      </w:r>
      <w:r w:rsidR="00C22755" w:rsidRPr="00CB74AD">
        <w:rPr>
          <w:rFonts w:ascii="Times New Roman" w:hAnsi="Times New Roman" w:cs="Times New Roman"/>
          <w:sz w:val="24"/>
          <w:szCs w:val="24"/>
          <w:lang w:val="de-LU"/>
        </w:rPr>
        <w:t xml:space="preserve"> memahami yang </w:t>
      </w:r>
      <w:r w:rsidRPr="00CB74AD">
        <w:rPr>
          <w:rFonts w:ascii="Times New Roman" w:hAnsi="Times New Roman" w:cs="Times New Roman"/>
          <w:sz w:val="24"/>
          <w:szCs w:val="24"/>
          <w:lang w:val="de-LU"/>
        </w:rPr>
        <w:t xml:space="preserve">apa </w:t>
      </w:r>
      <w:r w:rsidR="00C22755" w:rsidRPr="00CB74AD">
        <w:rPr>
          <w:rFonts w:ascii="Times New Roman" w:hAnsi="Times New Roman" w:cs="Times New Roman"/>
          <w:sz w:val="24"/>
          <w:szCs w:val="24"/>
          <w:lang w:val="de-LU"/>
        </w:rPr>
        <w:t xml:space="preserve">diharapkan dari mereka dan bagaimana kinerja </w:t>
      </w:r>
      <w:r w:rsidRPr="00CB74AD">
        <w:rPr>
          <w:rFonts w:ascii="Times New Roman" w:hAnsi="Times New Roman" w:cs="Times New Roman"/>
          <w:sz w:val="24"/>
          <w:szCs w:val="24"/>
          <w:lang w:val="de-LU"/>
        </w:rPr>
        <w:t>talenta</w:t>
      </w:r>
      <w:r w:rsidR="00C22755" w:rsidRPr="00CB74AD">
        <w:rPr>
          <w:rFonts w:ascii="Times New Roman" w:hAnsi="Times New Roman" w:cs="Times New Roman"/>
          <w:sz w:val="24"/>
          <w:szCs w:val="24"/>
          <w:lang w:val="de-LU"/>
        </w:rPr>
        <w:t xml:space="preserve"> akan diukur. </w:t>
      </w:r>
      <w:r w:rsidR="00C22755" w:rsidRPr="00D82957">
        <w:rPr>
          <w:rFonts w:ascii="Times New Roman" w:hAnsi="Times New Roman" w:cs="Times New Roman"/>
          <w:sz w:val="24"/>
          <w:szCs w:val="24"/>
        </w:rPr>
        <w:t>Tujuan harus Specific, Measurable, Achievable, Relevant dan Time-bound (</w:t>
      </w:r>
      <w:r w:rsidRPr="00D82957">
        <w:rPr>
          <w:rFonts w:ascii="Times New Roman" w:hAnsi="Times New Roman" w:cs="Times New Roman"/>
          <w:sz w:val="24"/>
          <w:szCs w:val="24"/>
        </w:rPr>
        <w:t>SMART)</w:t>
      </w:r>
      <w:r w:rsidR="00C22755" w:rsidRPr="00D82957">
        <w:rPr>
          <w:rFonts w:ascii="Times New Roman" w:hAnsi="Times New Roman" w:cs="Times New Roman"/>
          <w:sz w:val="24"/>
          <w:szCs w:val="24"/>
        </w:rPr>
        <w:t>.</w:t>
      </w:r>
      <w:r w:rsidRPr="00D82957">
        <w:rPr>
          <w:rFonts w:ascii="Times New Roman" w:hAnsi="Times New Roman" w:cs="Times New Roman"/>
          <w:sz w:val="24"/>
          <w:szCs w:val="24"/>
        </w:rPr>
        <w:t xml:space="preserve"> Memb</w:t>
      </w:r>
      <w:r w:rsidR="00C22755" w:rsidRPr="00D82957">
        <w:rPr>
          <w:rFonts w:ascii="Times New Roman" w:hAnsi="Times New Roman" w:cs="Times New Roman"/>
          <w:sz w:val="24"/>
          <w:szCs w:val="24"/>
        </w:rPr>
        <w:t xml:space="preserve">erikan </w:t>
      </w:r>
      <w:r w:rsidRPr="00D82957">
        <w:rPr>
          <w:rFonts w:ascii="Times New Roman" w:hAnsi="Times New Roman" w:cs="Times New Roman"/>
          <w:sz w:val="24"/>
          <w:szCs w:val="24"/>
        </w:rPr>
        <w:t>u</w:t>
      </w:r>
      <w:r w:rsidR="00C22755" w:rsidRPr="00D82957">
        <w:rPr>
          <w:rFonts w:ascii="Times New Roman" w:hAnsi="Times New Roman" w:cs="Times New Roman"/>
          <w:sz w:val="24"/>
          <w:szCs w:val="24"/>
        </w:rPr>
        <w:t xml:space="preserve">mpan </w:t>
      </w:r>
      <w:r w:rsidRPr="00D82957">
        <w:rPr>
          <w:rFonts w:ascii="Times New Roman" w:hAnsi="Times New Roman" w:cs="Times New Roman"/>
          <w:sz w:val="24"/>
          <w:szCs w:val="24"/>
        </w:rPr>
        <w:t>b</w:t>
      </w:r>
      <w:r w:rsidR="00C22755" w:rsidRPr="00D82957">
        <w:rPr>
          <w:rFonts w:ascii="Times New Roman" w:hAnsi="Times New Roman" w:cs="Times New Roman"/>
          <w:sz w:val="24"/>
          <w:szCs w:val="24"/>
        </w:rPr>
        <w:t xml:space="preserve">alik </w:t>
      </w:r>
      <w:r w:rsidRPr="00D82957">
        <w:rPr>
          <w:rFonts w:ascii="Times New Roman" w:hAnsi="Times New Roman" w:cs="Times New Roman"/>
          <w:sz w:val="24"/>
          <w:szCs w:val="24"/>
        </w:rPr>
        <w:t>b</w:t>
      </w:r>
      <w:r w:rsidR="00C22755" w:rsidRPr="00D82957">
        <w:rPr>
          <w:rFonts w:ascii="Times New Roman" w:hAnsi="Times New Roman" w:cs="Times New Roman"/>
          <w:sz w:val="24"/>
          <w:szCs w:val="24"/>
        </w:rPr>
        <w:t>erkelanjutan</w:t>
      </w:r>
      <w:r w:rsidRPr="00D82957">
        <w:rPr>
          <w:rFonts w:ascii="Times New Roman" w:hAnsi="Times New Roman" w:cs="Times New Roman"/>
          <w:sz w:val="24"/>
          <w:szCs w:val="24"/>
        </w:rPr>
        <w:t xml:space="preserve"> yang tidak </w:t>
      </w:r>
      <w:r w:rsidR="00C22755" w:rsidRPr="00D82957">
        <w:rPr>
          <w:rFonts w:ascii="Times New Roman" w:hAnsi="Times New Roman" w:cs="Times New Roman"/>
          <w:sz w:val="24"/>
          <w:szCs w:val="24"/>
        </w:rPr>
        <w:t xml:space="preserve">hanya mengandalkan penilaian tahunan. </w:t>
      </w:r>
      <w:r w:rsidRPr="00D82957">
        <w:rPr>
          <w:rFonts w:ascii="Times New Roman" w:hAnsi="Times New Roman" w:cs="Times New Roman"/>
          <w:sz w:val="24"/>
          <w:szCs w:val="24"/>
        </w:rPr>
        <w:t>Mend</w:t>
      </w:r>
      <w:r w:rsidR="00C22755" w:rsidRPr="00D82957">
        <w:rPr>
          <w:rFonts w:ascii="Times New Roman" w:hAnsi="Times New Roman" w:cs="Times New Roman"/>
          <w:sz w:val="24"/>
          <w:szCs w:val="24"/>
        </w:rPr>
        <w:t xml:space="preserve">orong budaya umpan balik yang rutin, konstruktif dan dua arah antara </w:t>
      </w:r>
      <w:r w:rsidRPr="00D82957">
        <w:rPr>
          <w:rFonts w:ascii="Times New Roman" w:hAnsi="Times New Roman" w:cs="Times New Roman"/>
          <w:sz w:val="24"/>
          <w:szCs w:val="24"/>
        </w:rPr>
        <w:t>pimpinan dan talenta.</w:t>
      </w:r>
      <w:r w:rsidR="00C22755" w:rsidRPr="00D82957">
        <w:rPr>
          <w:rFonts w:ascii="Times New Roman" w:hAnsi="Times New Roman" w:cs="Times New Roman"/>
          <w:sz w:val="24"/>
          <w:szCs w:val="24"/>
        </w:rPr>
        <w:t xml:space="preserve"> Umpan balik yang tepat waktu membantu </w:t>
      </w:r>
      <w:r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memahami area yang perlu diperbaiki.</w:t>
      </w:r>
      <w:r w:rsidRPr="00D82957">
        <w:rPr>
          <w:rFonts w:ascii="Times New Roman" w:hAnsi="Times New Roman" w:cs="Times New Roman"/>
          <w:sz w:val="24"/>
          <w:szCs w:val="24"/>
        </w:rPr>
        <w:t xml:space="preserve"> </w:t>
      </w:r>
      <w:r w:rsidR="00C22755" w:rsidRPr="00D82957">
        <w:rPr>
          <w:rFonts w:ascii="Times New Roman" w:hAnsi="Times New Roman" w:cs="Times New Roman"/>
          <w:sz w:val="24"/>
          <w:szCs w:val="24"/>
        </w:rPr>
        <w:t xml:space="preserve">Fokus pada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engembangan</w:t>
      </w:r>
      <w:r w:rsidRPr="00D82957">
        <w:rPr>
          <w:rFonts w:ascii="Times New Roman" w:hAnsi="Times New Roman" w:cs="Times New Roman"/>
          <w:sz w:val="24"/>
          <w:szCs w:val="24"/>
        </w:rPr>
        <w:t xml:space="preserve"> talenta dan b</w:t>
      </w:r>
      <w:r w:rsidR="00C22755" w:rsidRPr="00D82957">
        <w:rPr>
          <w:rFonts w:ascii="Times New Roman" w:hAnsi="Times New Roman" w:cs="Times New Roman"/>
          <w:sz w:val="24"/>
          <w:szCs w:val="24"/>
        </w:rPr>
        <w:t xml:space="preserve">ukan </w:t>
      </w:r>
      <w:r w:rsidRPr="00D82957">
        <w:rPr>
          <w:rFonts w:ascii="Times New Roman" w:hAnsi="Times New Roman" w:cs="Times New Roman"/>
          <w:sz w:val="24"/>
          <w:szCs w:val="24"/>
        </w:rPr>
        <w:t>h</w:t>
      </w:r>
      <w:r w:rsidR="00C22755" w:rsidRPr="00D82957">
        <w:rPr>
          <w:rFonts w:ascii="Times New Roman" w:hAnsi="Times New Roman" w:cs="Times New Roman"/>
          <w:sz w:val="24"/>
          <w:szCs w:val="24"/>
        </w:rPr>
        <w:t xml:space="preserve">anya </w:t>
      </w:r>
      <w:r w:rsidRPr="00D82957">
        <w:rPr>
          <w:rFonts w:ascii="Times New Roman" w:hAnsi="Times New Roman" w:cs="Times New Roman"/>
          <w:sz w:val="24"/>
          <w:szCs w:val="24"/>
        </w:rPr>
        <w:t>pada p</w:t>
      </w:r>
      <w:r w:rsidR="00C22755" w:rsidRPr="00D82957">
        <w:rPr>
          <w:rFonts w:ascii="Times New Roman" w:hAnsi="Times New Roman" w:cs="Times New Roman"/>
          <w:sz w:val="24"/>
          <w:szCs w:val="24"/>
        </w:rPr>
        <w:t>enilaian</w:t>
      </w:r>
      <w:r w:rsidRPr="00D82957">
        <w:rPr>
          <w:rFonts w:ascii="Times New Roman" w:hAnsi="Times New Roman" w:cs="Times New Roman"/>
          <w:sz w:val="24"/>
          <w:szCs w:val="24"/>
        </w:rPr>
        <w:t xml:space="preserve"> saja dengan mengg</w:t>
      </w:r>
      <w:r w:rsidR="00C22755" w:rsidRPr="00D82957">
        <w:rPr>
          <w:rFonts w:ascii="Times New Roman" w:hAnsi="Times New Roman" w:cs="Times New Roman"/>
          <w:sz w:val="24"/>
          <w:szCs w:val="24"/>
        </w:rPr>
        <w:t xml:space="preserve">unakan proses manajemen kinerja sebagai kesempatan untuk mengidentifikasi </w:t>
      </w:r>
      <w:r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dan area di mana dapat </w:t>
      </w:r>
      <w:r w:rsidRPr="00D82957">
        <w:rPr>
          <w:rFonts w:ascii="Times New Roman" w:hAnsi="Times New Roman" w:cs="Times New Roman"/>
          <w:sz w:val="24"/>
          <w:szCs w:val="24"/>
        </w:rPr>
        <w:t>ber</w:t>
      </w:r>
      <w:r w:rsidR="00C22755" w:rsidRPr="00D82957">
        <w:rPr>
          <w:rFonts w:ascii="Times New Roman" w:hAnsi="Times New Roman" w:cs="Times New Roman"/>
          <w:sz w:val="24"/>
          <w:szCs w:val="24"/>
        </w:rPr>
        <w:t xml:space="preserve">tumbuh. </w:t>
      </w:r>
      <w:r w:rsidRPr="00D82957">
        <w:rPr>
          <w:rFonts w:ascii="Times New Roman" w:hAnsi="Times New Roman" w:cs="Times New Roman"/>
          <w:sz w:val="24"/>
          <w:szCs w:val="24"/>
        </w:rPr>
        <w:t>Mend</w:t>
      </w:r>
      <w:r w:rsidR="00C22755" w:rsidRPr="00D82957">
        <w:rPr>
          <w:rFonts w:ascii="Times New Roman" w:hAnsi="Times New Roman" w:cs="Times New Roman"/>
          <w:sz w:val="24"/>
          <w:szCs w:val="24"/>
        </w:rPr>
        <w:t>iskusikan tujuan pengembangan pribadi dan karir</w:t>
      </w:r>
      <w:r w:rsidRPr="00D82957">
        <w:rPr>
          <w:rFonts w:ascii="Times New Roman" w:hAnsi="Times New Roman" w:cs="Times New Roman"/>
          <w:sz w:val="24"/>
          <w:szCs w:val="24"/>
        </w:rPr>
        <w:t>, mel</w:t>
      </w:r>
      <w:r w:rsidR="00C22755" w:rsidRPr="00D82957">
        <w:rPr>
          <w:rFonts w:ascii="Times New Roman" w:hAnsi="Times New Roman" w:cs="Times New Roman"/>
          <w:sz w:val="24"/>
          <w:szCs w:val="24"/>
        </w:rPr>
        <w:t xml:space="preserve">ibatkan </w:t>
      </w:r>
      <w:r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dalam </w:t>
      </w:r>
      <w:r w:rsidRPr="00D82957">
        <w:rPr>
          <w:rFonts w:ascii="Times New Roman" w:hAnsi="Times New Roman" w:cs="Times New Roman"/>
          <w:sz w:val="24"/>
          <w:szCs w:val="24"/>
        </w:rPr>
        <w:t>berbagai p</w:t>
      </w:r>
      <w:r w:rsidR="00C22755" w:rsidRPr="00D82957">
        <w:rPr>
          <w:rFonts w:ascii="Times New Roman" w:hAnsi="Times New Roman" w:cs="Times New Roman"/>
          <w:sz w:val="24"/>
          <w:szCs w:val="24"/>
        </w:rPr>
        <w:t>roses</w:t>
      </w:r>
      <w:r w:rsidRPr="00D82957">
        <w:rPr>
          <w:rFonts w:ascii="Times New Roman" w:hAnsi="Times New Roman" w:cs="Times New Roman"/>
          <w:sz w:val="24"/>
          <w:szCs w:val="24"/>
        </w:rPr>
        <w:t xml:space="preserve"> dengan memb</w:t>
      </w:r>
      <w:r w:rsidR="00C22755" w:rsidRPr="00D82957">
        <w:rPr>
          <w:rFonts w:ascii="Times New Roman" w:hAnsi="Times New Roman" w:cs="Times New Roman"/>
          <w:sz w:val="24"/>
          <w:szCs w:val="24"/>
        </w:rPr>
        <w:t xml:space="preserve">eri kesempatan </w:t>
      </w:r>
      <w:r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untuk mengevaluasi diri sendiri dan berpartisipasi aktif dalam diskusi kinerja. Ini meningkatkan rasa kepemilikan dan akuntabilitas.</w:t>
      </w:r>
    </w:p>
    <w:p w14:paraId="676F64A5" w14:textId="77777777" w:rsidR="00121BDD" w:rsidRPr="00D82957" w:rsidRDefault="00121BDD" w:rsidP="00CB74AD">
      <w:pPr>
        <w:pStyle w:val="ListParagraph"/>
        <w:numPr>
          <w:ilvl w:val="3"/>
          <w:numId w:val="13"/>
        </w:num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Menc</w:t>
      </w:r>
      <w:r w:rsidR="00C22755" w:rsidRPr="00D82957">
        <w:rPr>
          <w:rFonts w:ascii="Times New Roman" w:hAnsi="Times New Roman" w:cs="Times New Roman"/>
          <w:sz w:val="24"/>
          <w:szCs w:val="24"/>
        </w:rPr>
        <w:t xml:space="preserve">iptakan </w:t>
      </w:r>
      <w:r w:rsidRPr="00D82957">
        <w:rPr>
          <w:rFonts w:ascii="Times New Roman" w:hAnsi="Times New Roman" w:cs="Times New Roman"/>
          <w:sz w:val="24"/>
          <w:szCs w:val="24"/>
        </w:rPr>
        <w:t>j</w:t>
      </w:r>
      <w:r w:rsidR="00C22755" w:rsidRPr="00D82957">
        <w:rPr>
          <w:rFonts w:ascii="Times New Roman" w:hAnsi="Times New Roman" w:cs="Times New Roman"/>
          <w:sz w:val="24"/>
          <w:szCs w:val="24"/>
        </w:rPr>
        <w:t xml:space="preserve">alur </w:t>
      </w:r>
      <w:r w:rsidRPr="00D82957">
        <w:rPr>
          <w:rFonts w:ascii="Times New Roman" w:hAnsi="Times New Roman" w:cs="Times New Roman"/>
          <w:sz w:val="24"/>
          <w:szCs w:val="24"/>
        </w:rPr>
        <w:t>k</w:t>
      </w:r>
      <w:r w:rsidR="00C22755" w:rsidRPr="00D82957">
        <w:rPr>
          <w:rFonts w:ascii="Times New Roman" w:hAnsi="Times New Roman" w:cs="Times New Roman"/>
          <w:sz w:val="24"/>
          <w:szCs w:val="24"/>
        </w:rPr>
        <w:t xml:space="preserve">arir dan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eluang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romosi yang </w:t>
      </w:r>
      <w:r w:rsidRPr="00D82957">
        <w:rPr>
          <w:rFonts w:ascii="Times New Roman" w:hAnsi="Times New Roman" w:cs="Times New Roman"/>
          <w:sz w:val="24"/>
          <w:szCs w:val="24"/>
        </w:rPr>
        <w:t>j</w:t>
      </w:r>
      <w:r w:rsidR="00C22755" w:rsidRPr="00D82957">
        <w:rPr>
          <w:rFonts w:ascii="Times New Roman" w:hAnsi="Times New Roman" w:cs="Times New Roman"/>
          <w:sz w:val="24"/>
          <w:szCs w:val="24"/>
        </w:rPr>
        <w:t>elas</w:t>
      </w:r>
      <w:r w:rsidRPr="00D82957">
        <w:rPr>
          <w:rFonts w:ascii="Times New Roman" w:hAnsi="Times New Roman" w:cs="Times New Roman"/>
          <w:sz w:val="24"/>
          <w:szCs w:val="24"/>
        </w:rPr>
        <w:t>. Mem</w:t>
      </w:r>
      <w:r w:rsidR="00C22755" w:rsidRPr="00D82957">
        <w:rPr>
          <w:rFonts w:ascii="Times New Roman" w:hAnsi="Times New Roman" w:cs="Times New Roman"/>
          <w:sz w:val="24"/>
          <w:szCs w:val="24"/>
        </w:rPr>
        <w:t xml:space="preserve">etakan </w:t>
      </w:r>
      <w:r w:rsidRPr="00D82957">
        <w:rPr>
          <w:rFonts w:ascii="Times New Roman" w:hAnsi="Times New Roman" w:cs="Times New Roman"/>
          <w:sz w:val="24"/>
          <w:szCs w:val="24"/>
        </w:rPr>
        <w:t>j</w:t>
      </w:r>
      <w:r w:rsidR="00C22755" w:rsidRPr="00D82957">
        <w:rPr>
          <w:rFonts w:ascii="Times New Roman" w:hAnsi="Times New Roman" w:cs="Times New Roman"/>
          <w:sz w:val="24"/>
          <w:szCs w:val="24"/>
        </w:rPr>
        <w:t xml:space="preserve">alur </w:t>
      </w:r>
      <w:r w:rsidRPr="00D82957">
        <w:rPr>
          <w:rFonts w:ascii="Times New Roman" w:hAnsi="Times New Roman" w:cs="Times New Roman"/>
          <w:sz w:val="24"/>
          <w:szCs w:val="24"/>
        </w:rPr>
        <w:t>k</w:t>
      </w:r>
      <w:r w:rsidR="00C22755" w:rsidRPr="00D82957">
        <w:rPr>
          <w:rFonts w:ascii="Times New Roman" w:hAnsi="Times New Roman" w:cs="Times New Roman"/>
          <w:sz w:val="24"/>
          <w:szCs w:val="24"/>
        </w:rPr>
        <w:t>arir</w:t>
      </w:r>
      <w:r w:rsidRPr="00D82957">
        <w:rPr>
          <w:rFonts w:ascii="Times New Roman" w:hAnsi="Times New Roman" w:cs="Times New Roman"/>
          <w:sz w:val="24"/>
          <w:szCs w:val="24"/>
        </w:rPr>
        <w:t xml:space="preserve"> dengan menye</w:t>
      </w:r>
      <w:r w:rsidR="00C22755" w:rsidRPr="00D82957">
        <w:rPr>
          <w:rFonts w:ascii="Times New Roman" w:hAnsi="Times New Roman" w:cs="Times New Roman"/>
          <w:sz w:val="24"/>
          <w:szCs w:val="24"/>
        </w:rPr>
        <w:t xml:space="preserve">diakan peta jalan yang jelas bagi </w:t>
      </w:r>
      <w:r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tentang bagaimana dapat maju dalam </w:t>
      </w:r>
      <w:r w:rsidRPr="00D82957">
        <w:rPr>
          <w:rFonts w:ascii="Times New Roman" w:hAnsi="Times New Roman" w:cs="Times New Roman"/>
          <w:sz w:val="24"/>
          <w:szCs w:val="24"/>
        </w:rPr>
        <w:t>lembaga</w:t>
      </w:r>
      <w:r w:rsidR="00C22755" w:rsidRPr="00D82957">
        <w:rPr>
          <w:rFonts w:ascii="Times New Roman" w:hAnsi="Times New Roman" w:cs="Times New Roman"/>
          <w:sz w:val="24"/>
          <w:szCs w:val="24"/>
        </w:rPr>
        <w:t>, baik secara vertikal (promosi) maupun horizontal (pengembangan keterampilan baru di peran yang berbeda).</w:t>
      </w:r>
      <w:r w:rsidRPr="00D82957">
        <w:rPr>
          <w:rFonts w:ascii="Times New Roman" w:hAnsi="Times New Roman" w:cs="Times New Roman"/>
          <w:sz w:val="24"/>
          <w:szCs w:val="24"/>
        </w:rPr>
        <w:t xml:space="preserve"> Mengi</w:t>
      </w:r>
      <w:r w:rsidR="00C22755" w:rsidRPr="00D82957">
        <w:rPr>
          <w:rFonts w:ascii="Times New Roman" w:hAnsi="Times New Roman" w:cs="Times New Roman"/>
          <w:sz w:val="24"/>
          <w:szCs w:val="24"/>
        </w:rPr>
        <w:t xml:space="preserve">dentifikasi </w:t>
      </w:r>
      <w:r w:rsidRPr="00D82957">
        <w:rPr>
          <w:rFonts w:ascii="Times New Roman" w:hAnsi="Times New Roman" w:cs="Times New Roman"/>
          <w:i/>
          <w:iCs/>
          <w:sz w:val="24"/>
          <w:szCs w:val="24"/>
        </w:rPr>
        <w:t>h</w:t>
      </w:r>
      <w:r w:rsidR="00C22755" w:rsidRPr="00D82957">
        <w:rPr>
          <w:rFonts w:ascii="Times New Roman" w:hAnsi="Times New Roman" w:cs="Times New Roman"/>
          <w:i/>
          <w:iCs/>
          <w:sz w:val="24"/>
          <w:szCs w:val="24"/>
        </w:rPr>
        <w:t xml:space="preserve">igh </w:t>
      </w:r>
      <w:r w:rsidRPr="00D82957">
        <w:rPr>
          <w:rFonts w:ascii="Times New Roman" w:hAnsi="Times New Roman" w:cs="Times New Roman"/>
          <w:i/>
          <w:iCs/>
          <w:sz w:val="24"/>
          <w:szCs w:val="24"/>
        </w:rPr>
        <w:t>p</w:t>
      </w:r>
      <w:r w:rsidR="00C22755" w:rsidRPr="00D82957">
        <w:rPr>
          <w:rFonts w:ascii="Times New Roman" w:hAnsi="Times New Roman" w:cs="Times New Roman"/>
          <w:i/>
          <w:iCs/>
          <w:sz w:val="24"/>
          <w:szCs w:val="24"/>
        </w:rPr>
        <w:t>otentials</w:t>
      </w:r>
      <w:r w:rsidRPr="00D82957">
        <w:rPr>
          <w:rFonts w:ascii="Times New Roman" w:hAnsi="Times New Roman" w:cs="Times New Roman"/>
          <w:sz w:val="24"/>
          <w:szCs w:val="24"/>
        </w:rPr>
        <w:t xml:space="preserve"> dengan menge</w:t>
      </w:r>
      <w:r w:rsidR="00C22755" w:rsidRPr="00D82957">
        <w:rPr>
          <w:rFonts w:ascii="Times New Roman" w:hAnsi="Times New Roman" w:cs="Times New Roman"/>
          <w:sz w:val="24"/>
          <w:szCs w:val="24"/>
        </w:rPr>
        <w:t xml:space="preserve">nali </w:t>
      </w:r>
      <w:r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yang memiliki potensi tinggi untuk mengambil peran kepemimpinan atau posisi kunci di masa depan. </w:t>
      </w:r>
      <w:r w:rsidRPr="00D82957">
        <w:rPr>
          <w:rFonts w:ascii="Times New Roman" w:hAnsi="Times New Roman" w:cs="Times New Roman"/>
          <w:sz w:val="24"/>
          <w:szCs w:val="24"/>
        </w:rPr>
        <w:t>Dengan memb</w:t>
      </w:r>
      <w:r w:rsidR="00C22755" w:rsidRPr="00D82957">
        <w:rPr>
          <w:rFonts w:ascii="Times New Roman" w:hAnsi="Times New Roman" w:cs="Times New Roman"/>
          <w:sz w:val="24"/>
          <w:szCs w:val="24"/>
        </w:rPr>
        <w:t>erikan pelatihan dan pengalaman khusus untuk mempersiapkan</w:t>
      </w:r>
      <w:r w:rsidRPr="00D82957">
        <w:rPr>
          <w:rFonts w:ascii="Times New Roman" w:hAnsi="Times New Roman" w:cs="Times New Roman"/>
          <w:sz w:val="24"/>
          <w:szCs w:val="24"/>
        </w:rPr>
        <w:t xml:space="preserve"> p</w:t>
      </w:r>
      <w:r w:rsidR="00C22755" w:rsidRPr="00D82957">
        <w:rPr>
          <w:rFonts w:ascii="Times New Roman" w:hAnsi="Times New Roman" w:cs="Times New Roman"/>
          <w:sz w:val="24"/>
          <w:szCs w:val="24"/>
        </w:rPr>
        <w:t xml:space="preserve">rogram </w:t>
      </w:r>
      <w:r w:rsidRPr="00D82957">
        <w:rPr>
          <w:rFonts w:ascii="Times New Roman" w:hAnsi="Times New Roman" w:cs="Times New Roman"/>
          <w:i/>
          <w:iCs/>
          <w:sz w:val="24"/>
          <w:szCs w:val="24"/>
        </w:rPr>
        <w:t>m</w:t>
      </w:r>
      <w:r w:rsidR="00C22755" w:rsidRPr="00D82957">
        <w:rPr>
          <w:rFonts w:ascii="Times New Roman" w:hAnsi="Times New Roman" w:cs="Times New Roman"/>
          <w:i/>
          <w:iCs/>
          <w:sz w:val="24"/>
          <w:szCs w:val="24"/>
        </w:rPr>
        <w:t>entoring</w:t>
      </w:r>
      <w:r w:rsidR="00C22755" w:rsidRPr="00D82957">
        <w:rPr>
          <w:rFonts w:ascii="Times New Roman" w:hAnsi="Times New Roman" w:cs="Times New Roman"/>
          <w:sz w:val="24"/>
          <w:szCs w:val="24"/>
        </w:rPr>
        <w:t xml:space="preserve"> dan </w:t>
      </w:r>
      <w:r w:rsidRPr="00D82957">
        <w:rPr>
          <w:rFonts w:ascii="Times New Roman" w:hAnsi="Times New Roman" w:cs="Times New Roman"/>
          <w:i/>
          <w:iCs/>
          <w:sz w:val="24"/>
          <w:szCs w:val="24"/>
        </w:rPr>
        <w:t>c</w:t>
      </w:r>
      <w:r w:rsidR="00C22755" w:rsidRPr="00D82957">
        <w:rPr>
          <w:rFonts w:ascii="Times New Roman" w:hAnsi="Times New Roman" w:cs="Times New Roman"/>
          <w:i/>
          <w:iCs/>
          <w:sz w:val="24"/>
          <w:szCs w:val="24"/>
        </w:rPr>
        <w:t>oaching</w:t>
      </w:r>
      <w:r w:rsidRPr="00D82957">
        <w:rPr>
          <w:rFonts w:ascii="Times New Roman" w:hAnsi="Times New Roman" w:cs="Times New Roman"/>
          <w:sz w:val="24"/>
          <w:szCs w:val="24"/>
        </w:rPr>
        <w:t xml:space="preserve"> dengan mem</w:t>
      </w:r>
      <w:r w:rsidR="00C22755" w:rsidRPr="00D82957">
        <w:rPr>
          <w:rFonts w:ascii="Times New Roman" w:hAnsi="Times New Roman" w:cs="Times New Roman"/>
          <w:sz w:val="24"/>
          <w:szCs w:val="24"/>
        </w:rPr>
        <w:t xml:space="preserve">asangkan </w:t>
      </w:r>
      <w:r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yang lebih </w:t>
      </w:r>
      <w:r w:rsidR="00C22755" w:rsidRPr="00D82957">
        <w:rPr>
          <w:rFonts w:ascii="Times New Roman" w:hAnsi="Times New Roman" w:cs="Times New Roman"/>
          <w:i/>
          <w:iCs/>
          <w:sz w:val="24"/>
          <w:szCs w:val="24"/>
        </w:rPr>
        <w:t>junior</w:t>
      </w:r>
      <w:r w:rsidR="00C22755" w:rsidRPr="00D82957">
        <w:rPr>
          <w:rFonts w:ascii="Times New Roman" w:hAnsi="Times New Roman" w:cs="Times New Roman"/>
          <w:sz w:val="24"/>
          <w:szCs w:val="24"/>
        </w:rPr>
        <w:t xml:space="preserve"> dengan mentor berpengalaman untuk bimbingan, berbagi pengetahuan dan dukungan karir. </w:t>
      </w:r>
      <w:r w:rsidR="00C22755" w:rsidRPr="00D82957">
        <w:rPr>
          <w:rFonts w:ascii="Times New Roman" w:hAnsi="Times New Roman" w:cs="Times New Roman"/>
          <w:i/>
          <w:iCs/>
          <w:sz w:val="24"/>
          <w:szCs w:val="24"/>
        </w:rPr>
        <w:t>Coaching</w:t>
      </w:r>
      <w:r w:rsidR="00C22755" w:rsidRPr="00D82957">
        <w:rPr>
          <w:rFonts w:ascii="Times New Roman" w:hAnsi="Times New Roman" w:cs="Times New Roman"/>
          <w:sz w:val="24"/>
          <w:szCs w:val="24"/>
        </w:rPr>
        <w:t xml:space="preserve"> individual juga sangat efektif untuk mengatasi tantangan spesifik</w:t>
      </w:r>
      <w:r w:rsidRPr="00D82957">
        <w:rPr>
          <w:rFonts w:ascii="Times New Roman" w:hAnsi="Times New Roman" w:cs="Times New Roman"/>
          <w:sz w:val="24"/>
          <w:szCs w:val="24"/>
        </w:rPr>
        <w:t>, mer</w:t>
      </w:r>
      <w:r w:rsidR="00C22755" w:rsidRPr="00D82957">
        <w:rPr>
          <w:rFonts w:ascii="Times New Roman" w:hAnsi="Times New Roman" w:cs="Times New Roman"/>
          <w:sz w:val="24"/>
          <w:szCs w:val="24"/>
        </w:rPr>
        <w:t xml:space="preserve">otasi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ekerjaan dan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enugasan </w:t>
      </w:r>
      <w:r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royek </w:t>
      </w:r>
      <w:r w:rsidRPr="00D82957">
        <w:rPr>
          <w:rFonts w:ascii="Times New Roman" w:hAnsi="Times New Roman" w:cs="Times New Roman"/>
          <w:sz w:val="24"/>
          <w:szCs w:val="24"/>
        </w:rPr>
        <w:t>k</w:t>
      </w:r>
      <w:r w:rsidR="00C22755" w:rsidRPr="00D82957">
        <w:rPr>
          <w:rFonts w:ascii="Times New Roman" w:hAnsi="Times New Roman" w:cs="Times New Roman"/>
          <w:sz w:val="24"/>
          <w:szCs w:val="24"/>
        </w:rPr>
        <w:t>husus</w:t>
      </w:r>
      <w:r w:rsidRPr="00D82957">
        <w:rPr>
          <w:rFonts w:ascii="Times New Roman" w:hAnsi="Times New Roman" w:cs="Times New Roman"/>
          <w:sz w:val="24"/>
          <w:szCs w:val="24"/>
        </w:rPr>
        <w:t>, memb</w:t>
      </w:r>
      <w:r w:rsidR="00C22755" w:rsidRPr="00D82957">
        <w:rPr>
          <w:rFonts w:ascii="Times New Roman" w:hAnsi="Times New Roman" w:cs="Times New Roman"/>
          <w:sz w:val="24"/>
          <w:szCs w:val="24"/>
        </w:rPr>
        <w:t>eri kesempatan untuk mencoba peran yang berbeda</w:t>
      </w:r>
      <w:r w:rsidRPr="00D82957">
        <w:rPr>
          <w:rFonts w:ascii="Times New Roman" w:hAnsi="Times New Roman" w:cs="Times New Roman"/>
          <w:sz w:val="24"/>
          <w:szCs w:val="24"/>
        </w:rPr>
        <w:t xml:space="preserve"> dengan tujuan</w:t>
      </w:r>
      <w:r w:rsidR="00C22755" w:rsidRPr="00D82957">
        <w:rPr>
          <w:rFonts w:ascii="Times New Roman" w:hAnsi="Times New Roman" w:cs="Times New Roman"/>
          <w:sz w:val="24"/>
          <w:szCs w:val="24"/>
        </w:rPr>
        <w:t xml:space="preserve"> memperluas wawasan, membangun jaringan internal, dan mengembangkan keterampilan baru</w:t>
      </w:r>
      <w:r w:rsidRPr="00D82957">
        <w:rPr>
          <w:rFonts w:ascii="Times New Roman" w:hAnsi="Times New Roman" w:cs="Times New Roman"/>
          <w:sz w:val="24"/>
          <w:szCs w:val="24"/>
        </w:rPr>
        <w:t>.</w:t>
      </w:r>
    </w:p>
    <w:p w14:paraId="6E5DC99A" w14:textId="333B5DA6" w:rsidR="0090586E" w:rsidRPr="00D82957" w:rsidRDefault="00153E65" w:rsidP="00CB74AD">
      <w:pPr>
        <w:pStyle w:val="ListParagraph"/>
        <w:numPr>
          <w:ilvl w:val="3"/>
          <w:numId w:val="13"/>
        </w:num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Memb</w:t>
      </w:r>
      <w:r w:rsidR="00C22755" w:rsidRPr="00D82957">
        <w:rPr>
          <w:rFonts w:ascii="Times New Roman" w:hAnsi="Times New Roman" w:cs="Times New Roman"/>
          <w:sz w:val="24"/>
          <w:szCs w:val="24"/>
        </w:rPr>
        <w:t xml:space="preserve">angun </w:t>
      </w:r>
      <w:r w:rsidR="00121BDD" w:rsidRPr="00D82957">
        <w:rPr>
          <w:rFonts w:ascii="Times New Roman" w:hAnsi="Times New Roman" w:cs="Times New Roman"/>
          <w:sz w:val="24"/>
          <w:szCs w:val="24"/>
        </w:rPr>
        <w:t>b</w:t>
      </w:r>
      <w:r w:rsidR="00C22755" w:rsidRPr="00D82957">
        <w:rPr>
          <w:rFonts w:ascii="Times New Roman" w:hAnsi="Times New Roman" w:cs="Times New Roman"/>
          <w:sz w:val="24"/>
          <w:szCs w:val="24"/>
        </w:rPr>
        <w:t xml:space="preserve">udaya </w:t>
      </w:r>
      <w:r w:rsidR="00121BDD"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embelajaran dan </w:t>
      </w:r>
      <w:r w:rsidR="00121BDD" w:rsidRPr="00D82957">
        <w:rPr>
          <w:rFonts w:ascii="Times New Roman" w:hAnsi="Times New Roman" w:cs="Times New Roman"/>
          <w:sz w:val="24"/>
          <w:szCs w:val="24"/>
        </w:rPr>
        <w:t>p</w:t>
      </w:r>
      <w:r w:rsidR="00C22755" w:rsidRPr="00D82957">
        <w:rPr>
          <w:rFonts w:ascii="Times New Roman" w:hAnsi="Times New Roman" w:cs="Times New Roman"/>
          <w:sz w:val="24"/>
          <w:szCs w:val="24"/>
        </w:rPr>
        <w:t>ertumbuhan</w:t>
      </w:r>
      <w:r w:rsidR="00121BDD" w:rsidRPr="00D82957">
        <w:rPr>
          <w:rFonts w:ascii="Times New Roman" w:hAnsi="Times New Roman" w:cs="Times New Roman"/>
          <w:sz w:val="24"/>
          <w:szCs w:val="24"/>
        </w:rPr>
        <w:t>. Mend</w:t>
      </w:r>
      <w:r w:rsidR="00C22755" w:rsidRPr="00D82957">
        <w:rPr>
          <w:rFonts w:ascii="Times New Roman" w:hAnsi="Times New Roman" w:cs="Times New Roman"/>
          <w:sz w:val="24"/>
          <w:szCs w:val="24"/>
        </w:rPr>
        <w:t xml:space="preserve">ukung </w:t>
      </w:r>
      <w:r w:rsidR="00121BDD" w:rsidRPr="00D82957">
        <w:rPr>
          <w:rFonts w:ascii="Times New Roman" w:hAnsi="Times New Roman" w:cs="Times New Roman"/>
          <w:sz w:val="24"/>
          <w:szCs w:val="24"/>
        </w:rPr>
        <w:t>p</w:t>
      </w:r>
      <w:r w:rsidR="00C22755" w:rsidRPr="00D82957">
        <w:rPr>
          <w:rFonts w:ascii="Times New Roman" w:hAnsi="Times New Roman" w:cs="Times New Roman"/>
          <w:sz w:val="24"/>
          <w:szCs w:val="24"/>
        </w:rPr>
        <w:t xml:space="preserve">embelajaran </w:t>
      </w:r>
      <w:r w:rsidR="00121BDD" w:rsidRPr="00D82957">
        <w:rPr>
          <w:rFonts w:ascii="Times New Roman" w:hAnsi="Times New Roman" w:cs="Times New Roman"/>
          <w:sz w:val="24"/>
          <w:szCs w:val="24"/>
        </w:rPr>
        <w:t>m</w:t>
      </w:r>
      <w:r w:rsidR="00C22755" w:rsidRPr="00D82957">
        <w:rPr>
          <w:rFonts w:ascii="Times New Roman" w:hAnsi="Times New Roman" w:cs="Times New Roman"/>
          <w:sz w:val="24"/>
          <w:szCs w:val="24"/>
        </w:rPr>
        <w:t>andiri</w:t>
      </w:r>
      <w:r w:rsidR="00121BDD" w:rsidRPr="00D82957">
        <w:rPr>
          <w:rFonts w:ascii="Times New Roman" w:hAnsi="Times New Roman" w:cs="Times New Roman"/>
          <w:sz w:val="24"/>
          <w:szCs w:val="24"/>
        </w:rPr>
        <w:t xml:space="preserve"> dengan meny</w:t>
      </w:r>
      <w:r w:rsidR="00C22755" w:rsidRPr="00D82957">
        <w:rPr>
          <w:rFonts w:ascii="Times New Roman" w:hAnsi="Times New Roman" w:cs="Times New Roman"/>
          <w:sz w:val="24"/>
          <w:szCs w:val="24"/>
        </w:rPr>
        <w:t xml:space="preserve">ediakan sumber daya dan </w:t>
      </w:r>
      <w:r w:rsidR="00121BDD" w:rsidRPr="00D82957">
        <w:rPr>
          <w:rFonts w:ascii="Times New Roman" w:hAnsi="Times New Roman" w:cs="Times New Roman"/>
          <w:sz w:val="24"/>
          <w:szCs w:val="24"/>
        </w:rPr>
        <w:t>men</w:t>
      </w:r>
      <w:r w:rsidR="00C22755" w:rsidRPr="00D82957">
        <w:rPr>
          <w:rFonts w:ascii="Times New Roman" w:hAnsi="Times New Roman" w:cs="Times New Roman"/>
          <w:sz w:val="24"/>
          <w:szCs w:val="24"/>
        </w:rPr>
        <w:t>dorong untuk mengambil inisiatif dalam pembelajaran</w:t>
      </w:r>
      <w:r w:rsidR="00121BDD" w:rsidRPr="00D82957">
        <w:rPr>
          <w:rFonts w:ascii="Times New Roman" w:hAnsi="Times New Roman" w:cs="Times New Roman"/>
          <w:sz w:val="24"/>
          <w:szCs w:val="24"/>
        </w:rPr>
        <w:t xml:space="preserve"> </w:t>
      </w:r>
      <w:r w:rsidR="00C22755" w:rsidRPr="00D82957">
        <w:rPr>
          <w:rFonts w:ascii="Times New Roman" w:hAnsi="Times New Roman" w:cs="Times New Roman"/>
          <w:sz w:val="24"/>
          <w:szCs w:val="24"/>
        </w:rPr>
        <w:t>sendiri</w:t>
      </w:r>
      <w:r w:rsidR="00121BDD" w:rsidRPr="00D82957">
        <w:rPr>
          <w:rFonts w:ascii="Times New Roman" w:hAnsi="Times New Roman" w:cs="Times New Roman"/>
          <w:sz w:val="24"/>
          <w:szCs w:val="24"/>
        </w:rPr>
        <w:t xml:space="preserve"> dapat</w:t>
      </w:r>
      <w:r w:rsidR="00C22755" w:rsidRPr="00D82957">
        <w:rPr>
          <w:rFonts w:ascii="Times New Roman" w:hAnsi="Times New Roman" w:cs="Times New Roman"/>
          <w:sz w:val="24"/>
          <w:szCs w:val="24"/>
        </w:rPr>
        <w:t xml:space="preserve"> berupa akses ke platform e-learning, buku, atau konferensi.</w:t>
      </w:r>
      <w:r w:rsidR="00121BDD" w:rsidRPr="00D82957">
        <w:rPr>
          <w:rFonts w:ascii="Times New Roman" w:hAnsi="Times New Roman" w:cs="Times New Roman"/>
          <w:sz w:val="24"/>
          <w:szCs w:val="24"/>
        </w:rPr>
        <w:t xml:space="preserve"> Memp</w:t>
      </w:r>
      <w:r w:rsidR="00C22755" w:rsidRPr="00D82957">
        <w:rPr>
          <w:rFonts w:ascii="Times New Roman" w:hAnsi="Times New Roman" w:cs="Times New Roman"/>
          <w:sz w:val="24"/>
          <w:szCs w:val="24"/>
        </w:rPr>
        <w:t xml:space="preserve">romosikan </w:t>
      </w:r>
      <w:r w:rsidR="00121BDD" w:rsidRPr="00D82957">
        <w:rPr>
          <w:rFonts w:ascii="Times New Roman" w:hAnsi="Times New Roman" w:cs="Times New Roman"/>
          <w:sz w:val="24"/>
          <w:szCs w:val="24"/>
        </w:rPr>
        <w:t>b</w:t>
      </w:r>
      <w:r w:rsidR="00C22755" w:rsidRPr="00D82957">
        <w:rPr>
          <w:rFonts w:ascii="Times New Roman" w:hAnsi="Times New Roman" w:cs="Times New Roman"/>
          <w:sz w:val="24"/>
          <w:szCs w:val="24"/>
        </w:rPr>
        <w:t xml:space="preserve">udaya </w:t>
      </w:r>
      <w:r w:rsidR="00121BDD" w:rsidRPr="00D82957">
        <w:rPr>
          <w:rFonts w:ascii="Times New Roman" w:hAnsi="Times New Roman" w:cs="Times New Roman"/>
          <w:sz w:val="24"/>
          <w:szCs w:val="24"/>
        </w:rPr>
        <w:t>b</w:t>
      </w:r>
      <w:r w:rsidR="00C22755" w:rsidRPr="00D82957">
        <w:rPr>
          <w:rFonts w:ascii="Times New Roman" w:hAnsi="Times New Roman" w:cs="Times New Roman"/>
          <w:sz w:val="24"/>
          <w:szCs w:val="24"/>
        </w:rPr>
        <w:t xml:space="preserve">elajar </w:t>
      </w:r>
      <w:r w:rsidR="00121BDD" w:rsidRPr="00D82957">
        <w:rPr>
          <w:rFonts w:ascii="Times New Roman" w:hAnsi="Times New Roman" w:cs="Times New Roman"/>
          <w:sz w:val="24"/>
          <w:szCs w:val="24"/>
        </w:rPr>
        <w:t>c</w:t>
      </w:r>
      <w:r w:rsidR="00C22755" w:rsidRPr="00D82957">
        <w:rPr>
          <w:rFonts w:ascii="Times New Roman" w:hAnsi="Times New Roman" w:cs="Times New Roman"/>
          <w:sz w:val="24"/>
          <w:szCs w:val="24"/>
        </w:rPr>
        <w:t xml:space="preserve">epat </w:t>
      </w:r>
      <w:r w:rsidR="00121BDD" w:rsidRPr="00D82957">
        <w:rPr>
          <w:rFonts w:ascii="Times New Roman" w:hAnsi="Times New Roman" w:cs="Times New Roman"/>
          <w:sz w:val="24"/>
          <w:szCs w:val="24"/>
        </w:rPr>
        <w:t>dan menc</w:t>
      </w:r>
      <w:r w:rsidR="00C22755" w:rsidRPr="00D82957">
        <w:rPr>
          <w:rFonts w:ascii="Times New Roman" w:hAnsi="Times New Roman" w:cs="Times New Roman"/>
          <w:sz w:val="24"/>
          <w:szCs w:val="24"/>
        </w:rPr>
        <w:t xml:space="preserve">iptakan lingkungan di mana </w:t>
      </w:r>
      <w:r w:rsidR="00121BDD"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merasa aman untuk mencoba hal baru, membuat kesalahan, dan belajar tanpa takut dihukum</w:t>
      </w:r>
      <w:r w:rsidR="00121BDD" w:rsidRPr="00D82957">
        <w:rPr>
          <w:rFonts w:ascii="Times New Roman" w:hAnsi="Times New Roman" w:cs="Times New Roman"/>
          <w:sz w:val="24"/>
          <w:szCs w:val="24"/>
        </w:rPr>
        <w:t xml:space="preserve"> dimana i</w:t>
      </w:r>
      <w:r w:rsidR="00C22755" w:rsidRPr="00D82957">
        <w:rPr>
          <w:rFonts w:ascii="Times New Roman" w:hAnsi="Times New Roman" w:cs="Times New Roman"/>
          <w:sz w:val="24"/>
          <w:szCs w:val="24"/>
        </w:rPr>
        <w:t>novasi seringkali berasal dari eksperimen.</w:t>
      </w:r>
      <w:r w:rsidR="00121BDD" w:rsidRPr="00D82957">
        <w:rPr>
          <w:rFonts w:ascii="Times New Roman" w:hAnsi="Times New Roman" w:cs="Times New Roman"/>
          <w:sz w:val="24"/>
          <w:szCs w:val="24"/>
        </w:rPr>
        <w:t xml:space="preserve"> </w:t>
      </w:r>
      <w:r w:rsidR="00C22755" w:rsidRPr="00D82957">
        <w:rPr>
          <w:rFonts w:ascii="Times New Roman" w:hAnsi="Times New Roman" w:cs="Times New Roman"/>
          <w:sz w:val="24"/>
          <w:szCs w:val="24"/>
        </w:rPr>
        <w:t xml:space="preserve">Kepemimpinan yang </w:t>
      </w:r>
      <w:r w:rsidR="00121BDD" w:rsidRPr="00D82957">
        <w:rPr>
          <w:rFonts w:ascii="Times New Roman" w:hAnsi="Times New Roman" w:cs="Times New Roman"/>
          <w:sz w:val="24"/>
          <w:szCs w:val="24"/>
        </w:rPr>
        <w:t>m</w:t>
      </w:r>
      <w:r w:rsidR="00C22755" w:rsidRPr="00D82957">
        <w:rPr>
          <w:rFonts w:ascii="Times New Roman" w:hAnsi="Times New Roman" w:cs="Times New Roman"/>
          <w:sz w:val="24"/>
          <w:szCs w:val="24"/>
        </w:rPr>
        <w:t>enginspirasi</w:t>
      </w:r>
      <w:r w:rsidR="00121BDD" w:rsidRPr="00D82957">
        <w:rPr>
          <w:rFonts w:ascii="Times New Roman" w:hAnsi="Times New Roman" w:cs="Times New Roman"/>
          <w:sz w:val="24"/>
          <w:szCs w:val="24"/>
        </w:rPr>
        <w:t xml:space="preserve"> untuk mema</w:t>
      </w:r>
      <w:r w:rsidR="00C22755" w:rsidRPr="00D82957">
        <w:rPr>
          <w:rFonts w:ascii="Times New Roman" w:hAnsi="Times New Roman" w:cs="Times New Roman"/>
          <w:sz w:val="24"/>
          <w:szCs w:val="24"/>
        </w:rPr>
        <w:t xml:space="preserve">stikan para pemimpin di semua tingkatan menjadi teladan dalam pembelajaran dan pengembangan. </w:t>
      </w:r>
      <w:r w:rsidR="00121BDD" w:rsidRPr="00D82957">
        <w:rPr>
          <w:rFonts w:ascii="Times New Roman" w:hAnsi="Times New Roman" w:cs="Times New Roman"/>
          <w:sz w:val="24"/>
          <w:szCs w:val="24"/>
        </w:rPr>
        <w:t>Pemimpin</w:t>
      </w:r>
      <w:r w:rsidR="00C22755" w:rsidRPr="00D82957">
        <w:rPr>
          <w:rFonts w:ascii="Times New Roman" w:hAnsi="Times New Roman" w:cs="Times New Roman"/>
          <w:sz w:val="24"/>
          <w:szCs w:val="24"/>
        </w:rPr>
        <w:t xml:space="preserve"> harus secara aktif membimbing </w:t>
      </w:r>
      <w:r w:rsidR="00121BDD" w:rsidRPr="00D82957">
        <w:rPr>
          <w:rFonts w:ascii="Times New Roman" w:hAnsi="Times New Roman" w:cs="Times New Roman"/>
          <w:sz w:val="24"/>
          <w:szCs w:val="24"/>
        </w:rPr>
        <w:t>d</w:t>
      </w:r>
      <w:r w:rsidR="00C22755" w:rsidRPr="00D82957">
        <w:rPr>
          <w:rFonts w:ascii="Times New Roman" w:hAnsi="Times New Roman" w:cs="Times New Roman"/>
          <w:sz w:val="24"/>
          <w:szCs w:val="24"/>
        </w:rPr>
        <w:t xml:space="preserve">an berinvestasi dalam pertumbuhan </w:t>
      </w:r>
      <w:r w:rsidR="00121BDD" w:rsidRPr="00D82957">
        <w:rPr>
          <w:rFonts w:ascii="Times New Roman" w:hAnsi="Times New Roman" w:cs="Times New Roman"/>
          <w:sz w:val="24"/>
          <w:szCs w:val="24"/>
        </w:rPr>
        <w:t>talenta</w:t>
      </w:r>
      <w:r w:rsidR="0090586E" w:rsidRPr="00D82957">
        <w:rPr>
          <w:rFonts w:ascii="Times New Roman" w:hAnsi="Times New Roman" w:cs="Times New Roman"/>
          <w:sz w:val="24"/>
          <w:szCs w:val="24"/>
        </w:rPr>
        <w:t xml:space="preserve"> serta </w:t>
      </w:r>
      <w:r w:rsidR="0090586E" w:rsidRPr="00D82957">
        <w:rPr>
          <w:rFonts w:ascii="Times New Roman" w:hAnsi="Times New Roman" w:cs="Times New Roman"/>
          <w:sz w:val="24"/>
          <w:szCs w:val="24"/>
        </w:rPr>
        <w:lastRenderedPageBreak/>
        <w:t>mer</w:t>
      </w:r>
      <w:r w:rsidR="00C22755" w:rsidRPr="00D82957">
        <w:rPr>
          <w:rFonts w:ascii="Times New Roman" w:hAnsi="Times New Roman" w:cs="Times New Roman"/>
          <w:sz w:val="24"/>
          <w:szCs w:val="24"/>
        </w:rPr>
        <w:t xml:space="preserve">ayakan </w:t>
      </w:r>
      <w:r w:rsidR="0090586E" w:rsidRPr="00D82957">
        <w:rPr>
          <w:rFonts w:ascii="Times New Roman" w:hAnsi="Times New Roman" w:cs="Times New Roman"/>
          <w:sz w:val="24"/>
          <w:szCs w:val="24"/>
        </w:rPr>
        <w:t>k</w:t>
      </w:r>
      <w:r w:rsidR="00C22755" w:rsidRPr="00D82957">
        <w:rPr>
          <w:rFonts w:ascii="Times New Roman" w:hAnsi="Times New Roman" w:cs="Times New Roman"/>
          <w:sz w:val="24"/>
          <w:szCs w:val="24"/>
        </w:rPr>
        <w:t xml:space="preserve">eberhasilan dan </w:t>
      </w:r>
      <w:r w:rsidR="0090586E" w:rsidRPr="00D82957">
        <w:rPr>
          <w:rFonts w:ascii="Times New Roman" w:hAnsi="Times New Roman" w:cs="Times New Roman"/>
          <w:sz w:val="24"/>
          <w:szCs w:val="24"/>
        </w:rPr>
        <w:t>p</w:t>
      </w:r>
      <w:r w:rsidR="00C22755" w:rsidRPr="00D82957">
        <w:rPr>
          <w:rFonts w:ascii="Times New Roman" w:hAnsi="Times New Roman" w:cs="Times New Roman"/>
          <w:sz w:val="24"/>
          <w:szCs w:val="24"/>
        </w:rPr>
        <w:t>embelajaran</w:t>
      </w:r>
      <w:r w:rsidR="0090586E" w:rsidRPr="00D82957">
        <w:rPr>
          <w:rFonts w:ascii="Times New Roman" w:hAnsi="Times New Roman" w:cs="Times New Roman"/>
          <w:sz w:val="24"/>
          <w:szCs w:val="24"/>
        </w:rPr>
        <w:t xml:space="preserve"> dengan menga</w:t>
      </w:r>
      <w:r w:rsidR="00C22755" w:rsidRPr="00D82957">
        <w:rPr>
          <w:rFonts w:ascii="Times New Roman" w:hAnsi="Times New Roman" w:cs="Times New Roman"/>
          <w:sz w:val="24"/>
          <w:szCs w:val="24"/>
        </w:rPr>
        <w:t xml:space="preserve">kui dan </w:t>
      </w:r>
      <w:r w:rsidR="0090586E" w:rsidRPr="00D82957">
        <w:rPr>
          <w:rFonts w:ascii="Times New Roman" w:hAnsi="Times New Roman" w:cs="Times New Roman"/>
          <w:sz w:val="24"/>
          <w:szCs w:val="24"/>
        </w:rPr>
        <w:t>meng</w:t>
      </w:r>
      <w:r w:rsidR="00C22755" w:rsidRPr="00D82957">
        <w:rPr>
          <w:rFonts w:ascii="Times New Roman" w:hAnsi="Times New Roman" w:cs="Times New Roman"/>
          <w:sz w:val="24"/>
          <w:szCs w:val="24"/>
        </w:rPr>
        <w:t xml:space="preserve">hargai upaya </w:t>
      </w:r>
      <w:r w:rsidR="0090586E"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dalam mengembangkan diri, bukan hanya hasil akhirnya</w:t>
      </w:r>
      <w:r w:rsidR="0090586E" w:rsidRPr="00D82957">
        <w:rPr>
          <w:rFonts w:ascii="Times New Roman" w:hAnsi="Times New Roman" w:cs="Times New Roman"/>
          <w:sz w:val="24"/>
          <w:szCs w:val="24"/>
        </w:rPr>
        <w:t xml:space="preserve"> dengan</w:t>
      </w:r>
      <w:r w:rsidR="00C22755" w:rsidRPr="00D82957">
        <w:rPr>
          <w:rFonts w:ascii="Times New Roman" w:hAnsi="Times New Roman" w:cs="Times New Roman"/>
          <w:sz w:val="24"/>
          <w:szCs w:val="24"/>
        </w:rPr>
        <w:t xml:space="preserve"> memotivasi </w:t>
      </w:r>
      <w:r w:rsidR="0090586E" w:rsidRPr="00D82957">
        <w:rPr>
          <w:rFonts w:ascii="Times New Roman" w:hAnsi="Times New Roman" w:cs="Times New Roman"/>
          <w:sz w:val="24"/>
          <w:szCs w:val="24"/>
        </w:rPr>
        <w:t>talenta</w:t>
      </w:r>
      <w:r w:rsidR="00C22755" w:rsidRPr="00D82957">
        <w:rPr>
          <w:rFonts w:ascii="Times New Roman" w:hAnsi="Times New Roman" w:cs="Times New Roman"/>
          <w:sz w:val="24"/>
          <w:szCs w:val="24"/>
        </w:rPr>
        <w:t xml:space="preserve"> untuk terus belajar.</w:t>
      </w:r>
    </w:p>
    <w:p w14:paraId="27593B05" w14:textId="3A6573F0" w:rsidR="007F1428" w:rsidRPr="00D82957" w:rsidRDefault="00C22755" w:rsidP="00CB74AD">
      <w:pPr>
        <w:pStyle w:val="ListParagraph"/>
        <w:numPr>
          <w:ilvl w:val="3"/>
          <w:numId w:val="13"/>
        </w:numPr>
        <w:spacing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M</w:t>
      </w:r>
      <w:r w:rsidR="0090586E" w:rsidRPr="00D82957">
        <w:rPr>
          <w:rFonts w:ascii="Times New Roman" w:hAnsi="Times New Roman" w:cs="Times New Roman"/>
          <w:sz w:val="24"/>
          <w:szCs w:val="24"/>
        </w:rPr>
        <w:t>em</w:t>
      </w:r>
      <w:r w:rsidRPr="00D82957">
        <w:rPr>
          <w:rFonts w:ascii="Times New Roman" w:hAnsi="Times New Roman" w:cs="Times New Roman"/>
          <w:sz w:val="24"/>
          <w:szCs w:val="24"/>
        </w:rPr>
        <w:t xml:space="preserve">anfaatkan </w:t>
      </w:r>
      <w:r w:rsidR="0090586E" w:rsidRPr="00D82957">
        <w:rPr>
          <w:rFonts w:ascii="Times New Roman" w:hAnsi="Times New Roman" w:cs="Times New Roman"/>
          <w:sz w:val="24"/>
          <w:szCs w:val="24"/>
        </w:rPr>
        <w:t>t</w:t>
      </w:r>
      <w:r w:rsidRPr="00D82957">
        <w:rPr>
          <w:rFonts w:ascii="Times New Roman" w:hAnsi="Times New Roman" w:cs="Times New Roman"/>
          <w:sz w:val="24"/>
          <w:szCs w:val="24"/>
        </w:rPr>
        <w:t xml:space="preserve">eknologi dan </w:t>
      </w:r>
      <w:r w:rsidR="0090586E" w:rsidRPr="00D82957">
        <w:rPr>
          <w:rFonts w:ascii="Times New Roman" w:hAnsi="Times New Roman" w:cs="Times New Roman"/>
          <w:sz w:val="24"/>
          <w:szCs w:val="24"/>
        </w:rPr>
        <w:t>d</w:t>
      </w:r>
      <w:r w:rsidRPr="00D82957">
        <w:rPr>
          <w:rFonts w:ascii="Times New Roman" w:hAnsi="Times New Roman" w:cs="Times New Roman"/>
          <w:sz w:val="24"/>
          <w:szCs w:val="24"/>
        </w:rPr>
        <w:t>ata</w:t>
      </w:r>
      <w:r w:rsidR="0090586E" w:rsidRPr="00D82957">
        <w:rPr>
          <w:rFonts w:ascii="Times New Roman" w:hAnsi="Times New Roman" w:cs="Times New Roman"/>
          <w:sz w:val="24"/>
          <w:szCs w:val="24"/>
        </w:rPr>
        <w:t>. Mengg</w:t>
      </w:r>
      <w:r w:rsidRPr="00D82957">
        <w:rPr>
          <w:rFonts w:ascii="Times New Roman" w:hAnsi="Times New Roman" w:cs="Times New Roman"/>
          <w:sz w:val="24"/>
          <w:szCs w:val="24"/>
        </w:rPr>
        <w:t xml:space="preserve">unakan LMS untuk mengelola dan melacak program pelatihan, kursus online, dan kemajuan </w:t>
      </w:r>
      <w:r w:rsidR="0090586E" w:rsidRPr="00D82957">
        <w:rPr>
          <w:rFonts w:ascii="Times New Roman" w:hAnsi="Times New Roman" w:cs="Times New Roman"/>
          <w:sz w:val="24"/>
          <w:szCs w:val="24"/>
        </w:rPr>
        <w:t>talenta dan mengan</w:t>
      </w:r>
      <w:r w:rsidRPr="00D82957">
        <w:rPr>
          <w:rFonts w:ascii="Times New Roman" w:hAnsi="Times New Roman" w:cs="Times New Roman"/>
          <w:sz w:val="24"/>
          <w:szCs w:val="24"/>
        </w:rPr>
        <w:t xml:space="preserve">alisis </w:t>
      </w:r>
      <w:r w:rsidR="0090586E" w:rsidRPr="00D82957">
        <w:rPr>
          <w:rFonts w:ascii="Times New Roman" w:hAnsi="Times New Roman" w:cs="Times New Roman"/>
          <w:sz w:val="24"/>
          <w:szCs w:val="24"/>
        </w:rPr>
        <w:t>d</w:t>
      </w:r>
      <w:r w:rsidRPr="00D82957">
        <w:rPr>
          <w:rFonts w:ascii="Times New Roman" w:hAnsi="Times New Roman" w:cs="Times New Roman"/>
          <w:sz w:val="24"/>
          <w:szCs w:val="24"/>
        </w:rPr>
        <w:t xml:space="preserve">ata </w:t>
      </w:r>
      <w:r w:rsidR="0090586E" w:rsidRPr="00D82957">
        <w:rPr>
          <w:rFonts w:ascii="Times New Roman" w:hAnsi="Times New Roman" w:cs="Times New Roman"/>
          <w:sz w:val="24"/>
          <w:szCs w:val="24"/>
        </w:rPr>
        <w:t>t</w:t>
      </w:r>
      <w:r w:rsidRPr="00D82957">
        <w:rPr>
          <w:rFonts w:ascii="Times New Roman" w:hAnsi="Times New Roman" w:cs="Times New Roman"/>
          <w:sz w:val="24"/>
          <w:szCs w:val="24"/>
        </w:rPr>
        <w:t>alenta</w:t>
      </w:r>
      <w:r w:rsidR="0090586E" w:rsidRPr="00D82957">
        <w:rPr>
          <w:rFonts w:ascii="Times New Roman" w:hAnsi="Times New Roman" w:cs="Times New Roman"/>
          <w:sz w:val="24"/>
          <w:szCs w:val="24"/>
        </w:rPr>
        <w:t xml:space="preserve"> untuk meng</w:t>
      </w:r>
      <w:r w:rsidRPr="00D82957">
        <w:rPr>
          <w:rFonts w:ascii="Times New Roman" w:hAnsi="Times New Roman" w:cs="Times New Roman"/>
          <w:sz w:val="24"/>
          <w:szCs w:val="24"/>
        </w:rPr>
        <w:t xml:space="preserve">umpulkan data tentang kinerja </w:t>
      </w:r>
      <w:r w:rsidR="0090586E" w:rsidRPr="00D82957">
        <w:rPr>
          <w:rFonts w:ascii="Times New Roman" w:hAnsi="Times New Roman" w:cs="Times New Roman"/>
          <w:sz w:val="24"/>
          <w:szCs w:val="24"/>
        </w:rPr>
        <w:t>talenta</w:t>
      </w:r>
      <w:r w:rsidRPr="00D82957">
        <w:rPr>
          <w:rFonts w:ascii="Times New Roman" w:hAnsi="Times New Roman" w:cs="Times New Roman"/>
          <w:sz w:val="24"/>
          <w:szCs w:val="24"/>
        </w:rPr>
        <w:t xml:space="preserve">, tingkat </w:t>
      </w:r>
      <w:r w:rsidRPr="00D82957">
        <w:rPr>
          <w:rFonts w:ascii="Times New Roman" w:hAnsi="Times New Roman" w:cs="Times New Roman"/>
          <w:i/>
          <w:iCs/>
          <w:sz w:val="24"/>
          <w:szCs w:val="24"/>
        </w:rPr>
        <w:t>turnover</w:t>
      </w:r>
      <w:r w:rsidRPr="00D82957">
        <w:rPr>
          <w:rFonts w:ascii="Times New Roman" w:hAnsi="Times New Roman" w:cs="Times New Roman"/>
          <w:sz w:val="24"/>
          <w:szCs w:val="24"/>
        </w:rPr>
        <w:t xml:space="preserve">, keberhasilan program pelatihan, dan kepuasan </w:t>
      </w:r>
      <w:r w:rsidR="0090586E" w:rsidRPr="00D82957">
        <w:rPr>
          <w:rFonts w:ascii="Times New Roman" w:hAnsi="Times New Roman" w:cs="Times New Roman"/>
          <w:sz w:val="24"/>
          <w:szCs w:val="24"/>
        </w:rPr>
        <w:t>talenta</w:t>
      </w:r>
      <w:r w:rsidRPr="00D82957">
        <w:rPr>
          <w:rFonts w:ascii="Times New Roman" w:hAnsi="Times New Roman" w:cs="Times New Roman"/>
          <w:sz w:val="24"/>
          <w:szCs w:val="24"/>
        </w:rPr>
        <w:t>. Data ini akan memberikan wawasan berharga untuk menyempurnakan strategi pengembangan talenta.</w:t>
      </w:r>
      <w:r w:rsidR="0090586E" w:rsidRPr="00D82957">
        <w:rPr>
          <w:rFonts w:ascii="Times New Roman" w:hAnsi="Times New Roman" w:cs="Times New Roman"/>
          <w:sz w:val="24"/>
          <w:szCs w:val="24"/>
        </w:rPr>
        <w:t xml:space="preserve"> Dengan mengg</w:t>
      </w:r>
      <w:r w:rsidRPr="00D82957">
        <w:rPr>
          <w:rFonts w:ascii="Times New Roman" w:hAnsi="Times New Roman" w:cs="Times New Roman"/>
          <w:sz w:val="24"/>
          <w:szCs w:val="24"/>
        </w:rPr>
        <w:t xml:space="preserve">unakan </w:t>
      </w:r>
      <w:r w:rsidR="0090586E" w:rsidRPr="00D82957">
        <w:rPr>
          <w:rFonts w:ascii="Times New Roman" w:hAnsi="Times New Roman" w:cs="Times New Roman"/>
          <w:sz w:val="24"/>
          <w:szCs w:val="24"/>
        </w:rPr>
        <w:t>kecerdasan buatan</w:t>
      </w:r>
      <w:r w:rsidRPr="00D82957">
        <w:rPr>
          <w:rFonts w:ascii="Times New Roman" w:hAnsi="Times New Roman" w:cs="Times New Roman"/>
          <w:sz w:val="24"/>
          <w:szCs w:val="24"/>
        </w:rPr>
        <w:t xml:space="preserve"> untuk </w:t>
      </w:r>
      <w:r w:rsidR="0090586E" w:rsidRPr="00D82957">
        <w:rPr>
          <w:rFonts w:ascii="Times New Roman" w:hAnsi="Times New Roman" w:cs="Times New Roman"/>
          <w:sz w:val="24"/>
          <w:szCs w:val="24"/>
        </w:rPr>
        <w:t>p</w:t>
      </w:r>
      <w:r w:rsidRPr="00D82957">
        <w:rPr>
          <w:rFonts w:ascii="Times New Roman" w:hAnsi="Times New Roman" w:cs="Times New Roman"/>
          <w:sz w:val="24"/>
          <w:szCs w:val="24"/>
        </w:rPr>
        <w:t xml:space="preserve">ersonalisasi </w:t>
      </w:r>
      <w:r w:rsidR="0090586E" w:rsidRPr="00D82957">
        <w:rPr>
          <w:rFonts w:ascii="Times New Roman" w:hAnsi="Times New Roman" w:cs="Times New Roman"/>
          <w:sz w:val="24"/>
          <w:szCs w:val="24"/>
        </w:rPr>
        <w:t>p</w:t>
      </w:r>
      <w:r w:rsidRPr="00D82957">
        <w:rPr>
          <w:rFonts w:ascii="Times New Roman" w:hAnsi="Times New Roman" w:cs="Times New Roman"/>
          <w:sz w:val="24"/>
          <w:szCs w:val="24"/>
        </w:rPr>
        <w:t xml:space="preserve">embelajaran dapat membantu merekomendasikan jalur pembelajaran yang dipersonalisasi berdasarkan keterampilan, minat, dan tujuan karir.Dengan mengimplementasikan secara terintegrasi, </w:t>
      </w:r>
      <w:r w:rsidR="0090586E" w:rsidRPr="00D82957">
        <w:rPr>
          <w:rFonts w:ascii="Times New Roman" w:hAnsi="Times New Roman" w:cs="Times New Roman"/>
          <w:sz w:val="24"/>
          <w:szCs w:val="24"/>
        </w:rPr>
        <w:t>lembaga</w:t>
      </w:r>
      <w:r w:rsidRPr="00D82957">
        <w:rPr>
          <w:rFonts w:ascii="Times New Roman" w:hAnsi="Times New Roman" w:cs="Times New Roman"/>
          <w:sz w:val="24"/>
          <w:szCs w:val="24"/>
        </w:rPr>
        <w:t xml:space="preserve"> dapat membangun program pengembangan talenta yang kuat, memastikan bahwa memiliki kumpulan </w:t>
      </w:r>
      <w:r w:rsidR="0090586E" w:rsidRPr="00D82957">
        <w:rPr>
          <w:rFonts w:ascii="Times New Roman" w:hAnsi="Times New Roman" w:cs="Times New Roman"/>
          <w:sz w:val="24"/>
          <w:szCs w:val="24"/>
        </w:rPr>
        <w:t>talenta</w:t>
      </w:r>
      <w:r w:rsidRPr="00D82957">
        <w:rPr>
          <w:rFonts w:ascii="Times New Roman" w:hAnsi="Times New Roman" w:cs="Times New Roman"/>
          <w:sz w:val="24"/>
          <w:szCs w:val="24"/>
        </w:rPr>
        <w:t xml:space="preserve"> yang terampil dan termotivasi siap untuk menghadapi tantangan masa depan.</w:t>
      </w:r>
    </w:p>
    <w:p w14:paraId="1A1C1054" w14:textId="77777777" w:rsidR="003B066A" w:rsidRPr="00D82957" w:rsidRDefault="003B066A" w:rsidP="00CB74AD">
      <w:pPr>
        <w:spacing w:line="240" w:lineRule="auto"/>
        <w:jc w:val="both"/>
        <w:rPr>
          <w:rFonts w:ascii="Times New Roman" w:hAnsi="Times New Roman" w:cs="Times New Roman"/>
          <w:b/>
          <w:bCs/>
          <w:sz w:val="24"/>
          <w:szCs w:val="24"/>
        </w:rPr>
      </w:pPr>
    </w:p>
    <w:p w14:paraId="73ABCD51" w14:textId="44340120" w:rsidR="00BB02B4" w:rsidRPr="00D82957" w:rsidRDefault="00E378F3" w:rsidP="00CB74AD">
      <w:pPr>
        <w:spacing w:after="240" w:line="240" w:lineRule="auto"/>
        <w:jc w:val="both"/>
        <w:rPr>
          <w:rFonts w:ascii="Times New Roman" w:hAnsi="Times New Roman" w:cs="Times New Roman"/>
          <w:b/>
          <w:bCs/>
          <w:sz w:val="24"/>
          <w:szCs w:val="24"/>
        </w:rPr>
      </w:pPr>
      <w:r w:rsidRPr="00D82957">
        <w:rPr>
          <w:rFonts w:ascii="Times New Roman" w:hAnsi="Times New Roman" w:cs="Times New Roman"/>
          <w:b/>
          <w:bCs/>
          <w:sz w:val="24"/>
          <w:szCs w:val="24"/>
        </w:rPr>
        <w:t>DAFTAR PUSTAKA</w:t>
      </w:r>
    </w:p>
    <w:p w14:paraId="20F0A15A" w14:textId="77777777" w:rsidR="00BB02B4" w:rsidRPr="00D82957" w:rsidRDefault="00E378F3" w:rsidP="00CB74AD">
      <w:p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Peraturan Pemerintah Nomor 30 Tahun 2019 tentang Penilaian Kinerja Pegawai Negeri Sipil</w:t>
      </w:r>
    </w:p>
    <w:p w14:paraId="4A6AB62A" w14:textId="77777777" w:rsidR="00BB02B4" w:rsidRPr="00D82957" w:rsidRDefault="00E378F3" w:rsidP="00CB74AD">
      <w:p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Peraturan Menteri Pendayagunaan Aparatur Negara dan Reformasi Birokrasi Nomor 38 Tahun 2017 tentang Standar Kompetensi Jabatan Aparatur Sipil Negara</w:t>
      </w:r>
    </w:p>
    <w:p w14:paraId="7ADB3322" w14:textId="77777777" w:rsidR="00BB02B4" w:rsidRPr="00D82957" w:rsidRDefault="00E378F3" w:rsidP="00CB74AD">
      <w:p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Peraturan Menteri Pendayagunaan Aparatur Negara dan Reformasi Birokrasi Republik Indonesia Nomor 3 Tahun 2020 tentang Manajemen Talenta Aparatur Sipil Negara;</w:t>
      </w:r>
    </w:p>
    <w:p w14:paraId="4645A34D" w14:textId="77777777" w:rsidR="00BB02B4" w:rsidRPr="00D82957" w:rsidRDefault="00E378F3" w:rsidP="00CB74AD">
      <w:p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Peraturan Kepala Lembaga Administrasi Negara Nomor 2 Tahun 2019 Tentang Manajemen Sumber Daya Manusia Yang Terintegrasi Di Lingkungan Lembaga Administrasi Negara.</w:t>
      </w:r>
    </w:p>
    <w:p w14:paraId="789695DD" w14:textId="77777777" w:rsidR="00BB02B4" w:rsidRPr="00D82957" w:rsidRDefault="00E378F3" w:rsidP="00CB74AD">
      <w:p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Peraturan Kepala Lembaga Administrasi Negara Nomor 6 Tahun 2020 tentang Manajemen Talenta Pegawai Negeri Sipil di Lingkungan Lembaga Administrasi Negara;</w:t>
      </w:r>
    </w:p>
    <w:p w14:paraId="440037C5" w14:textId="77777777" w:rsidR="00BB02B4" w:rsidRPr="00D82957" w:rsidRDefault="00E378F3" w:rsidP="00CB74AD">
      <w:p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Peraturan Kepala Lembaga Administrasi Negara Nomor 8 Tahun 2020 Tentang Pedoman Coaching, Konseling, dan Mentoring Di Lingkungan Lembaga Administrasi Negara.</w:t>
      </w:r>
    </w:p>
    <w:p w14:paraId="57685D67" w14:textId="77777777" w:rsidR="00BB02B4" w:rsidRPr="00D82957" w:rsidRDefault="00E378F3" w:rsidP="00CB74AD">
      <w:pPr>
        <w:spacing w:after="240" w:line="240" w:lineRule="auto"/>
        <w:ind w:left="426" w:hanging="447"/>
        <w:jc w:val="both"/>
        <w:rPr>
          <w:rFonts w:ascii="Times New Roman" w:eastAsia="Times New Roman" w:hAnsi="Times New Roman" w:cs="Times New Roman"/>
          <w:sz w:val="24"/>
          <w:szCs w:val="24"/>
        </w:rPr>
      </w:pPr>
      <w:r w:rsidRPr="00D82957">
        <w:rPr>
          <w:rFonts w:ascii="Times New Roman" w:hAnsi="Times New Roman" w:cs="Times New Roman"/>
          <w:sz w:val="24"/>
          <w:szCs w:val="24"/>
        </w:rPr>
        <w:t>Peraturan Dewan Direksi Nomor 05 Tahun 2022 tentang Manajemen Talenta Aparatur Sipil Negara Lembaga Penyiaran Publik Radio Republik Indonesia</w:t>
      </w:r>
      <w:r w:rsidRPr="00D82957">
        <w:rPr>
          <w:rFonts w:ascii="Times New Roman" w:eastAsia="Times New Roman" w:hAnsi="Times New Roman" w:cs="Times New Roman"/>
          <w:sz w:val="24"/>
          <w:szCs w:val="24"/>
        </w:rPr>
        <w:t>.</w:t>
      </w:r>
    </w:p>
    <w:p w14:paraId="59D41447" w14:textId="77777777" w:rsidR="00BB02B4" w:rsidRPr="00D82957" w:rsidRDefault="00E378F3" w:rsidP="00CB74AD">
      <w:pPr>
        <w:spacing w:after="240" w:line="240" w:lineRule="auto"/>
        <w:ind w:left="426" w:hanging="426"/>
        <w:jc w:val="both"/>
        <w:rPr>
          <w:rFonts w:ascii="Times New Roman" w:eastAsia="Times New Roman" w:hAnsi="Times New Roman" w:cs="Times New Roman"/>
          <w:sz w:val="24"/>
          <w:szCs w:val="24"/>
        </w:rPr>
      </w:pPr>
      <w:r w:rsidRPr="00D82957">
        <w:rPr>
          <w:rFonts w:ascii="Times New Roman" w:hAnsi="Times New Roman" w:cs="Times New Roman"/>
          <w:sz w:val="24"/>
          <w:szCs w:val="24"/>
        </w:rPr>
        <w:t>Peraturan Direktur Utama Nomor 02/VII.HK.02.04/2024 tentang Sistem Pembelajaran Terintegrasi (Corporate University) pada Lembaga Penyiaran Publik Radio Republik Indonesia.</w:t>
      </w:r>
    </w:p>
    <w:p w14:paraId="381ADC28" w14:textId="77777777" w:rsidR="00BB02B4" w:rsidRPr="00D82957" w:rsidRDefault="00E378F3" w:rsidP="00CB74AD">
      <w:pP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 xml:space="preserve">Rachmadinata, N. S., &amp; Ayuningtias, H. G. (2017). </w:t>
      </w:r>
      <w:r w:rsidRPr="00CB74AD">
        <w:rPr>
          <w:rFonts w:ascii="Times New Roman" w:hAnsi="Times New Roman" w:cs="Times New Roman"/>
          <w:sz w:val="24"/>
          <w:szCs w:val="24"/>
          <w:lang w:val="de-LU"/>
        </w:rPr>
        <w:t xml:space="preserve">Pengaruh Manajemen Talenta Terhadap Kinerja Karyawan Lintasarta Kota Jakarta. </w:t>
      </w:r>
      <w:r w:rsidRPr="00D82957">
        <w:rPr>
          <w:rFonts w:ascii="Times New Roman" w:hAnsi="Times New Roman" w:cs="Times New Roman"/>
          <w:i/>
          <w:sz w:val="24"/>
          <w:szCs w:val="24"/>
        </w:rPr>
        <w:t xml:space="preserve">Jurnal Manajemen Indonesia, </w:t>
      </w:r>
      <w:r w:rsidRPr="00D82957">
        <w:rPr>
          <w:rFonts w:ascii="Times New Roman" w:hAnsi="Times New Roman" w:cs="Times New Roman"/>
          <w:sz w:val="24"/>
          <w:szCs w:val="24"/>
        </w:rPr>
        <w:t>17(3), 197-204.</w:t>
      </w:r>
    </w:p>
    <w:p w14:paraId="797CC7BD" w14:textId="77777777" w:rsidR="00BB02B4" w:rsidRPr="00D82957" w:rsidRDefault="00E378F3" w:rsidP="00CB74AD">
      <w:pPr>
        <w:spacing w:after="240" w:line="240" w:lineRule="auto"/>
        <w:ind w:left="426" w:hanging="425"/>
        <w:jc w:val="both"/>
        <w:rPr>
          <w:rFonts w:ascii="Times New Roman" w:hAnsi="Times New Roman" w:cs="Times New Roman"/>
          <w:sz w:val="24"/>
          <w:szCs w:val="24"/>
        </w:rPr>
      </w:pPr>
      <w:r w:rsidRPr="00D82957">
        <w:rPr>
          <w:rFonts w:ascii="Times New Roman" w:hAnsi="Times New Roman" w:cs="Times New Roman"/>
          <w:sz w:val="24"/>
          <w:szCs w:val="24"/>
        </w:rPr>
        <w:t xml:space="preserve">Suparman, R., &amp; Soantahon, S. M. (2022). Integrasi Manajemen Talenta dengan Pengembangan Kompetensi ASN. </w:t>
      </w:r>
      <w:r w:rsidRPr="00D82957">
        <w:rPr>
          <w:rFonts w:ascii="Times New Roman" w:hAnsi="Times New Roman" w:cs="Times New Roman"/>
          <w:i/>
          <w:sz w:val="24"/>
          <w:szCs w:val="24"/>
        </w:rPr>
        <w:t>Journal of Government and Politics (JGOP)</w:t>
      </w:r>
      <w:r w:rsidRPr="00D82957">
        <w:rPr>
          <w:rFonts w:ascii="Times New Roman" w:hAnsi="Times New Roman" w:cs="Times New Roman"/>
          <w:sz w:val="24"/>
          <w:szCs w:val="24"/>
        </w:rPr>
        <w:t xml:space="preserve">, 4(1),121-132. </w:t>
      </w:r>
    </w:p>
    <w:p w14:paraId="43079C5D" w14:textId="77777777" w:rsidR="00BB02B4" w:rsidRPr="00D82957" w:rsidRDefault="00E378F3" w:rsidP="00CB74AD">
      <w:pPr>
        <w:pBdr>
          <w:top w:val="nil"/>
          <w:left w:val="nil"/>
          <w:bottom w:val="nil"/>
          <w:right w:val="nil"/>
          <w:between w:val="nil"/>
        </w:pBdr>
        <w:spacing w:after="240" w:line="240" w:lineRule="auto"/>
        <w:ind w:left="426" w:hanging="425"/>
        <w:jc w:val="both"/>
        <w:rPr>
          <w:rFonts w:ascii="Times New Roman" w:hAnsi="Times New Roman" w:cs="Times New Roman"/>
          <w:sz w:val="24"/>
          <w:szCs w:val="24"/>
        </w:rPr>
      </w:pPr>
      <w:r w:rsidRPr="00D82957">
        <w:rPr>
          <w:rFonts w:ascii="Times New Roman" w:hAnsi="Times New Roman" w:cs="Times New Roman"/>
          <w:sz w:val="24"/>
          <w:szCs w:val="24"/>
        </w:rPr>
        <w:lastRenderedPageBreak/>
        <w:t xml:space="preserve">Lumapow, H. R., Gaspersz, S. ., Panjaitan, J. ., Kerap, T. G. ., Hatibie, M. J. ., &amp; Oley, M. C. (2024). Pentingnya Manajemen Talenta Dalam Pendidikan (Studi Literatur). </w:t>
      </w:r>
      <w:r w:rsidRPr="00D82957">
        <w:rPr>
          <w:rFonts w:ascii="Times New Roman" w:hAnsi="Times New Roman" w:cs="Times New Roman"/>
          <w:i/>
          <w:sz w:val="24"/>
          <w:szCs w:val="24"/>
        </w:rPr>
        <w:t>Jurnal Pendidikan Indonesia</w:t>
      </w:r>
      <w:r w:rsidRPr="00D82957">
        <w:rPr>
          <w:rFonts w:ascii="Times New Roman" w:hAnsi="Times New Roman" w:cs="Times New Roman"/>
          <w:sz w:val="24"/>
          <w:szCs w:val="24"/>
        </w:rPr>
        <w:t>, 5(12), 1820–1828.</w:t>
      </w:r>
    </w:p>
    <w:p w14:paraId="16067B9F" w14:textId="77777777" w:rsidR="00BB02B4" w:rsidRPr="00CB74AD" w:rsidRDefault="00E378F3" w:rsidP="00CB74AD">
      <w:pPr>
        <w:pBdr>
          <w:top w:val="nil"/>
          <w:left w:val="nil"/>
          <w:bottom w:val="nil"/>
          <w:right w:val="nil"/>
          <w:between w:val="nil"/>
        </w:pBdr>
        <w:spacing w:after="240" w:line="240" w:lineRule="auto"/>
        <w:ind w:left="426" w:hanging="426"/>
        <w:jc w:val="both"/>
        <w:rPr>
          <w:rFonts w:ascii="Times New Roman" w:hAnsi="Times New Roman" w:cs="Times New Roman"/>
          <w:sz w:val="24"/>
          <w:szCs w:val="24"/>
          <w:lang w:val="de-LU"/>
        </w:rPr>
      </w:pPr>
      <w:r w:rsidRPr="00D82957">
        <w:rPr>
          <w:rFonts w:ascii="Times New Roman" w:hAnsi="Times New Roman" w:cs="Times New Roman"/>
          <w:sz w:val="24"/>
          <w:szCs w:val="24"/>
        </w:rPr>
        <w:t xml:space="preserve">Yani, N. W. M. N., &amp; Saputra, I. G. N. W. H. (2023). </w:t>
      </w:r>
      <w:r w:rsidRPr="00CB74AD">
        <w:rPr>
          <w:rFonts w:ascii="Times New Roman" w:hAnsi="Times New Roman" w:cs="Times New Roman"/>
          <w:sz w:val="24"/>
          <w:szCs w:val="24"/>
          <w:lang w:val="de-LU"/>
        </w:rPr>
        <w:t xml:space="preserve">Retensi Karyawan Generasi Y dan Z: Pentingnya Manajemen Talenta dan Kepuasan Kerja. </w:t>
      </w:r>
      <w:r w:rsidRPr="00CB74AD">
        <w:rPr>
          <w:rFonts w:ascii="Times New Roman" w:hAnsi="Times New Roman" w:cs="Times New Roman"/>
          <w:i/>
          <w:sz w:val="24"/>
          <w:szCs w:val="24"/>
          <w:lang w:val="de-LU"/>
        </w:rPr>
        <w:t>Jurnal Ilmu Manajemen</w:t>
      </w:r>
      <w:r w:rsidRPr="00CB74AD">
        <w:rPr>
          <w:rFonts w:ascii="Times New Roman" w:hAnsi="Times New Roman" w:cs="Times New Roman"/>
          <w:sz w:val="24"/>
          <w:szCs w:val="24"/>
          <w:lang w:val="de-LU"/>
        </w:rPr>
        <w:t>, 11(4), 807–820.</w:t>
      </w:r>
    </w:p>
    <w:p w14:paraId="11C14274" w14:textId="77777777" w:rsidR="00BB02B4" w:rsidRPr="00D82957" w:rsidRDefault="00E378F3" w:rsidP="00CB74AD">
      <w:pPr>
        <w:pBdr>
          <w:top w:val="nil"/>
          <w:left w:val="nil"/>
          <w:bottom w:val="nil"/>
          <w:right w:val="nil"/>
          <w:between w:val="nil"/>
        </w:pBdr>
        <w:spacing w:after="240" w:line="240" w:lineRule="auto"/>
        <w:ind w:left="426" w:hanging="426"/>
        <w:jc w:val="both"/>
        <w:rPr>
          <w:rFonts w:ascii="Times New Roman" w:hAnsi="Times New Roman" w:cs="Times New Roman"/>
          <w:sz w:val="24"/>
          <w:szCs w:val="24"/>
        </w:rPr>
      </w:pPr>
      <w:r w:rsidRPr="00D82957">
        <w:rPr>
          <w:rFonts w:ascii="Times New Roman" w:hAnsi="Times New Roman" w:cs="Times New Roman"/>
          <w:sz w:val="24"/>
          <w:szCs w:val="24"/>
        </w:rPr>
        <w:t xml:space="preserve">Faeni, D. P., Jumawan, J., Yohanas, A. A., Adelia, D., Santika, E., Cahyaningsih, N. P., &amp; Afiyah N. N. (2023). Pengaruh Manajemen Talenta Terhadap Pengembangan Sumber Daya Manusia Di Era Digital. </w:t>
      </w:r>
      <w:r w:rsidRPr="00D82957">
        <w:rPr>
          <w:rFonts w:ascii="Times New Roman" w:hAnsi="Times New Roman" w:cs="Times New Roman"/>
          <w:i/>
          <w:sz w:val="24"/>
          <w:szCs w:val="24"/>
        </w:rPr>
        <w:t>Jurnal Ilmu Manajemen, Ekonomi Dan Kewirausahaan</w:t>
      </w:r>
      <w:r w:rsidRPr="00D82957">
        <w:rPr>
          <w:rFonts w:ascii="Times New Roman" w:hAnsi="Times New Roman" w:cs="Times New Roman"/>
          <w:sz w:val="24"/>
          <w:szCs w:val="24"/>
        </w:rPr>
        <w:t>, 3(3), 196–206.</w:t>
      </w:r>
    </w:p>
    <w:p w14:paraId="3E1F1EC1" w14:textId="77777777" w:rsidR="00BB02B4" w:rsidRPr="00CB74AD" w:rsidRDefault="00E378F3" w:rsidP="00CB74AD">
      <w:pPr>
        <w:pBdr>
          <w:top w:val="nil"/>
          <w:left w:val="nil"/>
          <w:bottom w:val="nil"/>
          <w:right w:val="nil"/>
          <w:between w:val="nil"/>
        </w:pBdr>
        <w:spacing w:after="240" w:line="240" w:lineRule="auto"/>
        <w:ind w:left="426" w:hanging="425"/>
        <w:jc w:val="both"/>
        <w:rPr>
          <w:rFonts w:ascii="Times New Roman" w:hAnsi="Times New Roman" w:cs="Times New Roman"/>
          <w:sz w:val="24"/>
          <w:szCs w:val="24"/>
          <w:lang w:val="de-LU"/>
        </w:rPr>
      </w:pPr>
      <w:r w:rsidRPr="00D82957">
        <w:rPr>
          <w:rFonts w:ascii="Times New Roman" w:hAnsi="Times New Roman" w:cs="Times New Roman"/>
          <w:sz w:val="24"/>
          <w:szCs w:val="24"/>
        </w:rPr>
        <w:t xml:space="preserve">McKinsey &amp; Company (2023, 22 Mei) </w:t>
      </w:r>
      <w:r w:rsidRPr="00D82957">
        <w:rPr>
          <w:rFonts w:ascii="Times New Roman" w:hAnsi="Times New Roman" w:cs="Times New Roman"/>
          <w:i/>
          <w:sz w:val="24"/>
          <w:szCs w:val="24"/>
        </w:rPr>
        <w:t>What is talent management</w:t>
      </w:r>
      <w:proofErr w:type="gramStart"/>
      <w:r w:rsidRPr="00D82957">
        <w:rPr>
          <w:rFonts w:ascii="Times New Roman" w:hAnsi="Times New Roman" w:cs="Times New Roman"/>
          <w:i/>
          <w:sz w:val="24"/>
          <w:szCs w:val="24"/>
        </w:rPr>
        <w:t>?</w:t>
      </w:r>
      <w:r w:rsidRPr="00D82957">
        <w:rPr>
          <w:rFonts w:ascii="Times New Roman" w:hAnsi="Times New Roman" w:cs="Times New Roman"/>
          <w:sz w:val="24"/>
          <w:szCs w:val="24"/>
        </w:rPr>
        <w:t>.</w:t>
      </w:r>
      <w:proofErr w:type="gramEnd"/>
      <w:r w:rsidRPr="00D82957">
        <w:rPr>
          <w:rFonts w:ascii="Times New Roman" w:hAnsi="Times New Roman" w:cs="Times New Roman"/>
          <w:sz w:val="24"/>
          <w:szCs w:val="24"/>
        </w:rPr>
        <w:t xml:space="preserve"> </w:t>
      </w:r>
      <w:r w:rsidRPr="00CB74AD">
        <w:rPr>
          <w:rFonts w:ascii="Times New Roman" w:hAnsi="Times New Roman" w:cs="Times New Roman"/>
          <w:sz w:val="24"/>
          <w:szCs w:val="24"/>
          <w:lang w:val="de-LU"/>
        </w:rPr>
        <w:t xml:space="preserve">Diakes pada 19 Juni 2025, dari </w:t>
      </w:r>
      <w:hyperlink r:id="rId11" w:anchor="/">
        <w:r w:rsidRPr="00CB74AD">
          <w:rPr>
            <w:rFonts w:ascii="Times New Roman" w:hAnsi="Times New Roman" w:cs="Times New Roman"/>
            <w:color w:val="1155CC"/>
            <w:sz w:val="24"/>
            <w:szCs w:val="24"/>
            <w:u w:val="single"/>
            <w:lang w:val="de-LU"/>
          </w:rPr>
          <w:t>https://www.mckinsey.com/featured-insights/mckinsey-explainers/what-is-talent-management#/</w:t>
        </w:r>
      </w:hyperlink>
    </w:p>
    <w:p w14:paraId="4AEB97F2" w14:textId="77777777" w:rsidR="00BB02B4" w:rsidRPr="00CB74AD" w:rsidRDefault="00BB02B4" w:rsidP="00CB74AD">
      <w:pPr>
        <w:pBdr>
          <w:top w:val="nil"/>
          <w:left w:val="nil"/>
          <w:bottom w:val="nil"/>
          <w:right w:val="nil"/>
          <w:between w:val="nil"/>
        </w:pBdr>
        <w:spacing w:after="240" w:line="240" w:lineRule="auto"/>
        <w:jc w:val="both"/>
        <w:rPr>
          <w:rFonts w:ascii="Times New Roman" w:hAnsi="Times New Roman" w:cs="Times New Roman"/>
          <w:sz w:val="24"/>
          <w:szCs w:val="24"/>
          <w:lang w:val="de-LU"/>
        </w:rPr>
      </w:pPr>
    </w:p>
    <w:sectPr w:rsidR="00BB02B4" w:rsidRPr="00CB74AD" w:rsidSect="007B70B7">
      <w:headerReference w:type="even" r:id="rId12"/>
      <w:headerReference w:type="default" r:id="rId13"/>
      <w:headerReference w:type="first" r:id="rId14"/>
      <w:pgSz w:w="11906" w:h="16838" w:code="9"/>
      <w:pgMar w:top="1134" w:right="1700" w:bottom="1134" w:left="1701" w:header="720" w:footer="720" w:gutter="0"/>
      <w:pgNumType w:start="13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10748" w14:textId="77777777" w:rsidR="006A7ED0" w:rsidRDefault="006A7ED0">
      <w:pPr>
        <w:spacing w:line="240" w:lineRule="auto"/>
      </w:pPr>
      <w:r>
        <w:separator/>
      </w:r>
    </w:p>
  </w:endnote>
  <w:endnote w:type="continuationSeparator" w:id="0">
    <w:p w14:paraId="0AD21ED5" w14:textId="77777777" w:rsidR="006A7ED0" w:rsidRDefault="006A7E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EC10C" w14:textId="77777777" w:rsidR="006A7ED0" w:rsidRDefault="006A7ED0">
      <w:pPr>
        <w:spacing w:line="240" w:lineRule="auto"/>
      </w:pPr>
      <w:r>
        <w:separator/>
      </w:r>
    </w:p>
  </w:footnote>
  <w:footnote w:type="continuationSeparator" w:id="0">
    <w:p w14:paraId="46B73670" w14:textId="77777777" w:rsidR="006A7ED0" w:rsidRDefault="006A7E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05D3D" w14:textId="49F98F79" w:rsidR="005263B8" w:rsidRDefault="005263B8" w:rsidP="005263B8">
    <w:pPr>
      <w:widowControl w:val="0"/>
      <w:autoSpaceDE w:val="0"/>
      <w:autoSpaceDN w:val="0"/>
      <w:spacing w:before="11"/>
      <w:ind w:left="494" w:right="63" w:hanging="435"/>
      <w:jc w:val="both"/>
      <w:rPr>
        <w:rFonts w:ascii="Times New Roman" w:eastAsia="Times New Roman" w:hAnsi="Times New Roman"/>
        <w:lang w:val="en-US"/>
      </w:rPr>
    </w:pPr>
    <w:r w:rsidRPr="00F530B4">
      <w:rPr>
        <w:rFonts w:ascii="Times New Roman" w:eastAsia="Times New Roman" w:hAnsi="Times New Roman"/>
        <w:lang w:val="en-US"/>
      </w:rPr>
      <w:fldChar w:fldCharType="begin"/>
    </w:r>
    <w:r w:rsidRPr="00F530B4">
      <w:rPr>
        <w:rFonts w:ascii="Times New Roman" w:eastAsia="Times New Roman" w:hAnsi="Times New Roman"/>
        <w:lang w:val="en-US"/>
      </w:rPr>
      <w:instrText xml:space="preserve"> PAGE </w:instrText>
    </w:r>
    <w:r w:rsidRPr="00F530B4">
      <w:rPr>
        <w:rFonts w:ascii="Times New Roman" w:eastAsia="Times New Roman" w:hAnsi="Times New Roman"/>
        <w:lang w:val="en-US"/>
      </w:rPr>
      <w:fldChar w:fldCharType="separate"/>
    </w:r>
    <w:r w:rsidR="00FA1185">
      <w:rPr>
        <w:rFonts w:ascii="Times New Roman" w:eastAsia="Times New Roman" w:hAnsi="Times New Roman"/>
        <w:noProof/>
        <w:lang w:val="en-US"/>
      </w:rPr>
      <w:t>154</w:t>
    </w:r>
    <w:r w:rsidRPr="00F530B4">
      <w:rPr>
        <w:rFonts w:ascii="Times New Roman" w:eastAsia="Times New Roman" w:hAnsi="Times New Roman"/>
        <w:lang w:val="en-US"/>
      </w:rPr>
      <w:fldChar w:fldCharType="end"/>
    </w:r>
    <w:r w:rsidRPr="00F530B4">
      <w:rPr>
        <w:rFonts w:ascii="Times New Roman" w:eastAsia="Times New Roman" w:hAnsi="Times New Roman"/>
        <w:lang w:val="en-US"/>
      </w:rPr>
      <w:t xml:space="preserve"> </w:t>
    </w:r>
    <w:r w:rsidRPr="00F530B4">
      <w:rPr>
        <w:rFonts w:ascii="Times New Roman" w:eastAsia="Times New Roman" w:hAnsi="Times New Roman"/>
        <w:i/>
        <w:lang w:val="en-US"/>
      </w:rPr>
      <w:t xml:space="preserve">| </w:t>
    </w:r>
    <w:r>
      <w:rPr>
        <w:rFonts w:ascii="Times New Roman" w:eastAsia="Times New Roman" w:hAnsi="Times New Roman"/>
        <w:lang w:val="en-US"/>
      </w:rPr>
      <w:t>Studi Komparasi Pengembangan Talenta di Lembaga Administrasi Negara dan Radio Republik Indonesia</w:t>
    </w:r>
  </w:p>
  <w:p w14:paraId="1279722A" w14:textId="77777777" w:rsidR="005263B8" w:rsidRDefault="005263B8" w:rsidP="005263B8">
    <w:pPr>
      <w:widowControl w:val="0"/>
      <w:autoSpaceDE w:val="0"/>
      <w:autoSpaceDN w:val="0"/>
      <w:spacing w:before="11"/>
      <w:ind w:left="494" w:right="63" w:hanging="435"/>
      <w:jc w:val="both"/>
    </w:pPr>
  </w:p>
  <w:p w14:paraId="534DDDE0" w14:textId="77777777" w:rsidR="005263B8" w:rsidRDefault="005263B8" w:rsidP="005263B8">
    <w:pPr>
      <w:widowControl w:val="0"/>
      <w:autoSpaceDE w:val="0"/>
      <w:autoSpaceDN w:val="0"/>
      <w:spacing w:before="11"/>
      <w:ind w:left="494" w:right="63" w:hanging="43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9DC62" w14:textId="77777777" w:rsidR="00E511FA" w:rsidRPr="00F530B4" w:rsidRDefault="00E511FA" w:rsidP="00E511FA">
    <w:pPr>
      <w:pStyle w:val="Header"/>
      <w:jc w:val="right"/>
      <w:rPr>
        <w:rFonts w:asciiTheme="majorHAnsi" w:eastAsia="Times New Roman" w:hAnsiTheme="majorHAnsi" w:cstheme="majorHAnsi"/>
        <w:lang w:val="en-US"/>
      </w:rPr>
    </w:pPr>
    <w:r w:rsidRPr="00F530B4">
      <w:rPr>
        <w:rFonts w:asciiTheme="majorHAnsi" w:eastAsia="Times New Roman" w:hAnsiTheme="majorHAnsi" w:cstheme="majorHAnsi"/>
        <w:i/>
        <w:lang w:val="en-US"/>
      </w:rPr>
      <w:t>Jurnal Good Governance Volume 2</w:t>
    </w:r>
    <w:r>
      <w:rPr>
        <w:rFonts w:asciiTheme="majorHAnsi" w:eastAsia="Times New Roman" w:hAnsiTheme="majorHAnsi" w:cstheme="majorHAnsi"/>
        <w:i/>
        <w:lang w:val="en-US"/>
      </w:rPr>
      <w:t>1</w:t>
    </w:r>
    <w:r w:rsidRPr="00F530B4">
      <w:rPr>
        <w:rFonts w:asciiTheme="majorHAnsi" w:eastAsia="Times New Roman" w:hAnsiTheme="majorHAnsi" w:cstheme="majorHAnsi"/>
        <w:i/>
        <w:lang w:val="en-US"/>
      </w:rPr>
      <w:t xml:space="preserve"> No. </w:t>
    </w:r>
    <w:r>
      <w:rPr>
        <w:rFonts w:asciiTheme="majorHAnsi" w:eastAsia="Times New Roman" w:hAnsiTheme="majorHAnsi" w:cstheme="majorHAnsi"/>
        <w:i/>
      </w:rPr>
      <w:t>2</w:t>
    </w:r>
    <w:r w:rsidRPr="00F530B4">
      <w:rPr>
        <w:rFonts w:asciiTheme="majorHAnsi" w:eastAsia="Times New Roman" w:hAnsiTheme="majorHAnsi" w:cstheme="majorHAnsi"/>
        <w:i/>
        <w:lang w:val="en-US"/>
      </w:rPr>
      <w:t xml:space="preserve">, </w:t>
    </w:r>
    <w:r>
      <w:rPr>
        <w:rFonts w:asciiTheme="majorHAnsi" w:eastAsia="Times New Roman" w:hAnsiTheme="majorHAnsi" w:cstheme="majorHAnsi"/>
        <w:i/>
      </w:rPr>
      <w:t>September</w:t>
    </w:r>
    <w:r w:rsidRPr="00F530B4">
      <w:rPr>
        <w:rFonts w:asciiTheme="majorHAnsi" w:eastAsia="Times New Roman" w:hAnsiTheme="majorHAnsi" w:cstheme="majorHAnsi"/>
        <w:i/>
        <w:lang w:val="en-US"/>
      </w:rPr>
      <w:t xml:space="preserve"> 202</w:t>
    </w:r>
    <w:r>
      <w:rPr>
        <w:rFonts w:asciiTheme="majorHAnsi" w:eastAsia="Times New Roman" w:hAnsiTheme="majorHAnsi" w:cstheme="majorHAnsi"/>
        <w:i/>
        <w:lang w:val="en-US"/>
      </w:rPr>
      <w:t>5</w:t>
    </w:r>
    <w:r w:rsidRPr="00F530B4">
      <w:rPr>
        <w:rFonts w:asciiTheme="majorHAnsi" w:eastAsia="Times New Roman" w:hAnsiTheme="majorHAnsi" w:cstheme="majorHAnsi"/>
        <w:i/>
        <w:lang w:val="en-US"/>
      </w:rPr>
      <w:t xml:space="preserve"> </w:t>
    </w:r>
    <w:r w:rsidRPr="00F530B4">
      <w:rPr>
        <w:rFonts w:asciiTheme="majorHAnsi" w:eastAsia="Times New Roman" w:hAnsiTheme="majorHAnsi" w:cstheme="majorHAnsi"/>
        <w:lang w:val="en-US"/>
      </w:rPr>
      <w:t xml:space="preserve">| </w:t>
    </w:r>
    <w:r w:rsidRPr="00F530B4">
      <w:rPr>
        <w:rFonts w:asciiTheme="majorHAnsi" w:eastAsia="Times New Roman" w:hAnsiTheme="majorHAnsi" w:cstheme="majorHAnsi"/>
        <w:lang w:val="en-US"/>
      </w:rPr>
      <w:fldChar w:fldCharType="begin"/>
    </w:r>
    <w:r w:rsidRPr="00F530B4">
      <w:rPr>
        <w:rFonts w:asciiTheme="majorHAnsi" w:eastAsia="Times New Roman" w:hAnsiTheme="majorHAnsi" w:cstheme="majorHAnsi"/>
        <w:lang w:val="en-US"/>
      </w:rPr>
      <w:instrText xml:space="preserve"> PAGE </w:instrText>
    </w:r>
    <w:r w:rsidRPr="00F530B4">
      <w:rPr>
        <w:rFonts w:asciiTheme="majorHAnsi" w:eastAsia="Times New Roman" w:hAnsiTheme="majorHAnsi" w:cstheme="majorHAnsi"/>
        <w:lang w:val="en-US"/>
      </w:rPr>
      <w:fldChar w:fldCharType="separate"/>
    </w:r>
    <w:r w:rsidR="00FA1185">
      <w:rPr>
        <w:rFonts w:asciiTheme="majorHAnsi" w:eastAsia="Times New Roman" w:hAnsiTheme="majorHAnsi" w:cstheme="majorHAnsi"/>
        <w:noProof/>
        <w:lang w:val="en-US"/>
      </w:rPr>
      <w:t>153</w:t>
    </w:r>
    <w:r w:rsidRPr="00F530B4">
      <w:rPr>
        <w:rFonts w:asciiTheme="majorHAnsi" w:eastAsia="Times New Roman" w:hAnsiTheme="majorHAnsi" w:cstheme="majorHAnsi"/>
        <w:lang w:val="en-US"/>
      </w:rPr>
      <w:fldChar w:fldCharType="end"/>
    </w:r>
  </w:p>
  <w:p w14:paraId="161FD1A3" w14:textId="77777777" w:rsidR="005263B8" w:rsidRDefault="005263B8" w:rsidP="002F47D2">
    <w:pPr>
      <w:jc w:val="center"/>
    </w:pPr>
  </w:p>
  <w:p w14:paraId="27E59F38" w14:textId="77777777" w:rsidR="005263B8" w:rsidRDefault="005263B8" w:rsidP="002F47D2">
    <w:pPr>
      <w:jc w:val="center"/>
    </w:pPr>
  </w:p>
  <w:p w14:paraId="4472BF12" w14:textId="77777777" w:rsidR="005263B8" w:rsidRDefault="005263B8" w:rsidP="002F47D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B3BDC" w14:textId="07479D73" w:rsidR="005263B8" w:rsidRDefault="005263B8">
    <w:pPr>
      <w:pStyle w:val="Header"/>
    </w:pPr>
    <w:r>
      <w:rPr>
        <w:noProof/>
        <w:sz w:val="20"/>
        <w:lang w:val="id-ID" w:eastAsia="id-ID"/>
      </w:rPr>
      <w:drawing>
        <wp:inline distT="0" distB="0" distL="0" distR="0" wp14:anchorId="61700883" wp14:editId="22036B39">
          <wp:extent cx="5400040" cy="692785"/>
          <wp:effectExtent l="0" t="0" r="0" b="0"/>
          <wp:docPr id="33887940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400040" cy="692785"/>
                  </a:xfrm>
                  <a:prstGeom prst="rect">
                    <a:avLst/>
                  </a:prstGeom>
                </pic:spPr>
              </pic:pic>
            </a:graphicData>
          </a:graphic>
        </wp:inline>
      </w:drawing>
    </w:r>
  </w:p>
  <w:p w14:paraId="722EAC11" w14:textId="77777777" w:rsidR="005263B8" w:rsidRDefault="005263B8">
    <w:pPr>
      <w:pStyle w:val="Header"/>
    </w:pPr>
  </w:p>
  <w:p w14:paraId="40925B4A" w14:textId="77777777" w:rsidR="005263B8" w:rsidRDefault="00526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35F05"/>
    <w:multiLevelType w:val="multilevel"/>
    <w:tmpl w:val="0C22C85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27D14058"/>
    <w:multiLevelType w:val="multilevel"/>
    <w:tmpl w:val="4E2081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2A333296"/>
    <w:multiLevelType w:val="multilevel"/>
    <w:tmpl w:val="B200539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nsid w:val="30CC44FE"/>
    <w:multiLevelType w:val="multilevel"/>
    <w:tmpl w:val="16F28D4A"/>
    <w:lvl w:ilvl="0">
      <w:start w:val="1"/>
      <w:numFmt w:val="decimal"/>
      <w:lvlText w:val="%1."/>
      <w:lvlJc w:val="left"/>
      <w:pPr>
        <w:ind w:left="1440" w:hanging="360"/>
      </w:pPr>
      <w:rPr>
        <w:sz w:val="24"/>
        <w:szCs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353146B7"/>
    <w:multiLevelType w:val="multilevel"/>
    <w:tmpl w:val="15ACC98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7CA0112"/>
    <w:multiLevelType w:val="multilevel"/>
    <w:tmpl w:val="57F2385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8F84099"/>
    <w:multiLevelType w:val="multilevel"/>
    <w:tmpl w:val="FB5CB24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nsid w:val="3A9A5696"/>
    <w:multiLevelType w:val="multilevel"/>
    <w:tmpl w:val="1AF2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4D03DC"/>
    <w:multiLevelType w:val="multilevel"/>
    <w:tmpl w:val="75CC9D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3FCB0EA3"/>
    <w:multiLevelType w:val="multilevel"/>
    <w:tmpl w:val="51742FAA"/>
    <w:lvl w:ilvl="0">
      <w:start w:val="5"/>
      <w:numFmt w:val="decimal"/>
      <w:lvlText w:val="%1."/>
      <w:lvlJc w:val="left"/>
      <w:pPr>
        <w:ind w:left="2160" w:hanging="360"/>
      </w:pPr>
      <w:rPr>
        <w:rFonts w:hint="default"/>
        <w:u w:val="none"/>
      </w:rPr>
    </w:lvl>
    <w:lvl w:ilvl="1">
      <w:start w:val="1"/>
      <w:numFmt w:val="lowerLetter"/>
      <w:lvlText w:val="%2."/>
      <w:lvlJc w:val="left"/>
      <w:pPr>
        <w:ind w:left="2880" w:hanging="360"/>
      </w:pPr>
      <w:rPr>
        <w:rFonts w:hint="default"/>
        <w:u w:val="none"/>
      </w:rPr>
    </w:lvl>
    <w:lvl w:ilvl="2">
      <w:start w:val="1"/>
      <w:numFmt w:val="lowerRoman"/>
      <w:lvlText w:val="%3."/>
      <w:lvlJc w:val="right"/>
      <w:pPr>
        <w:ind w:left="3600" w:hanging="360"/>
      </w:pPr>
      <w:rPr>
        <w:rFonts w:hint="default"/>
        <w:u w:val="none"/>
      </w:rPr>
    </w:lvl>
    <w:lvl w:ilvl="3">
      <w:start w:val="1"/>
      <w:numFmt w:val="decimal"/>
      <w:lvlText w:val="%4."/>
      <w:lvlJc w:val="left"/>
      <w:pPr>
        <w:ind w:left="4320" w:hanging="360"/>
      </w:pPr>
      <w:rPr>
        <w:rFonts w:hint="default"/>
        <w:u w:val="none"/>
      </w:rPr>
    </w:lvl>
    <w:lvl w:ilvl="4">
      <w:start w:val="1"/>
      <w:numFmt w:val="lowerLetter"/>
      <w:lvlText w:val="%5."/>
      <w:lvlJc w:val="left"/>
      <w:pPr>
        <w:ind w:left="5040" w:hanging="360"/>
      </w:pPr>
      <w:rPr>
        <w:rFonts w:hint="default"/>
        <w:u w:val="none"/>
      </w:rPr>
    </w:lvl>
    <w:lvl w:ilvl="5">
      <w:start w:val="1"/>
      <w:numFmt w:val="lowerRoman"/>
      <w:lvlText w:val="%6."/>
      <w:lvlJc w:val="right"/>
      <w:pPr>
        <w:ind w:left="5760" w:hanging="360"/>
      </w:pPr>
      <w:rPr>
        <w:rFonts w:hint="default"/>
        <w:u w:val="none"/>
      </w:rPr>
    </w:lvl>
    <w:lvl w:ilvl="6">
      <w:start w:val="1"/>
      <w:numFmt w:val="decimal"/>
      <w:lvlText w:val="%7."/>
      <w:lvlJc w:val="left"/>
      <w:pPr>
        <w:ind w:left="6480" w:hanging="360"/>
      </w:pPr>
      <w:rPr>
        <w:rFonts w:hint="default"/>
        <w:u w:val="none"/>
      </w:rPr>
    </w:lvl>
    <w:lvl w:ilvl="7">
      <w:start w:val="1"/>
      <w:numFmt w:val="lowerLetter"/>
      <w:lvlText w:val="%8."/>
      <w:lvlJc w:val="left"/>
      <w:pPr>
        <w:ind w:left="7200" w:hanging="360"/>
      </w:pPr>
      <w:rPr>
        <w:rFonts w:hint="default"/>
        <w:u w:val="none"/>
      </w:rPr>
    </w:lvl>
    <w:lvl w:ilvl="8">
      <w:start w:val="1"/>
      <w:numFmt w:val="lowerRoman"/>
      <w:lvlText w:val="%9."/>
      <w:lvlJc w:val="right"/>
      <w:pPr>
        <w:ind w:left="7920" w:hanging="360"/>
      </w:pPr>
      <w:rPr>
        <w:rFonts w:hint="default"/>
        <w:u w:val="none"/>
      </w:rPr>
    </w:lvl>
  </w:abstractNum>
  <w:abstractNum w:abstractNumId="10">
    <w:nsid w:val="626D47D8"/>
    <w:multiLevelType w:val="multilevel"/>
    <w:tmpl w:val="D66ED41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nsid w:val="6B3C3434"/>
    <w:multiLevelType w:val="multilevel"/>
    <w:tmpl w:val="FC0AD4C0"/>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2">
    <w:nsid w:val="7AFF5637"/>
    <w:multiLevelType w:val="multilevel"/>
    <w:tmpl w:val="964EA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0"/>
  </w:num>
  <w:num w:numId="3">
    <w:abstractNumId w:val="5"/>
  </w:num>
  <w:num w:numId="4">
    <w:abstractNumId w:val="11"/>
  </w:num>
  <w:num w:numId="5">
    <w:abstractNumId w:val="2"/>
  </w:num>
  <w:num w:numId="6">
    <w:abstractNumId w:val="1"/>
  </w:num>
  <w:num w:numId="7">
    <w:abstractNumId w:val="4"/>
  </w:num>
  <w:num w:numId="8">
    <w:abstractNumId w:val="8"/>
  </w:num>
  <w:num w:numId="9">
    <w:abstractNumId w:val="3"/>
  </w:num>
  <w:num w:numId="10">
    <w:abstractNumId w:val="1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2B4"/>
    <w:rsid w:val="00003768"/>
    <w:rsid w:val="00073DBD"/>
    <w:rsid w:val="00087DE7"/>
    <w:rsid w:val="00091AF3"/>
    <w:rsid w:val="000D1674"/>
    <w:rsid w:val="00121BDD"/>
    <w:rsid w:val="00153E65"/>
    <w:rsid w:val="00173EA7"/>
    <w:rsid w:val="001847B5"/>
    <w:rsid w:val="00197C82"/>
    <w:rsid w:val="001C5D52"/>
    <w:rsid w:val="001F5780"/>
    <w:rsid w:val="00221FAF"/>
    <w:rsid w:val="002F47D2"/>
    <w:rsid w:val="003434BA"/>
    <w:rsid w:val="00372E62"/>
    <w:rsid w:val="003B066A"/>
    <w:rsid w:val="004133C0"/>
    <w:rsid w:val="00434923"/>
    <w:rsid w:val="004B2D99"/>
    <w:rsid w:val="005263B8"/>
    <w:rsid w:val="005A523A"/>
    <w:rsid w:val="005B183A"/>
    <w:rsid w:val="005D4FF9"/>
    <w:rsid w:val="006473FC"/>
    <w:rsid w:val="00656B0F"/>
    <w:rsid w:val="006A7ED0"/>
    <w:rsid w:val="00700301"/>
    <w:rsid w:val="0073464C"/>
    <w:rsid w:val="00755E67"/>
    <w:rsid w:val="007A10A9"/>
    <w:rsid w:val="007B70B7"/>
    <w:rsid w:val="007D08A8"/>
    <w:rsid w:val="007F1428"/>
    <w:rsid w:val="00802025"/>
    <w:rsid w:val="00880D4E"/>
    <w:rsid w:val="008E1DC6"/>
    <w:rsid w:val="008F79C9"/>
    <w:rsid w:val="0090586E"/>
    <w:rsid w:val="00927F00"/>
    <w:rsid w:val="00944E1C"/>
    <w:rsid w:val="00971A6A"/>
    <w:rsid w:val="009871CE"/>
    <w:rsid w:val="009932FA"/>
    <w:rsid w:val="009B0FC8"/>
    <w:rsid w:val="009D6C00"/>
    <w:rsid w:val="009F452D"/>
    <w:rsid w:val="00A004E8"/>
    <w:rsid w:val="00A37313"/>
    <w:rsid w:val="00A95067"/>
    <w:rsid w:val="00AA18D4"/>
    <w:rsid w:val="00AA671E"/>
    <w:rsid w:val="00B03112"/>
    <w:rsid w:val="00B10664"/>
    <w:rsid w:val="00B53DE3"/>
    <w:rsid w:val="00B6283E"/>
    <w:rsid w:val="00B80ED3"/>
    <w:rsid w:val="00BB02B4"/>
    <w:rsid w:val="00BB716C"/>
    <w:rsid w:val="00C105DB"/>
    <w:rsid w:val="00C22755"/>
    <w:rsid w:val="00CB74AD"/>
    <w:rsid w:val="00CC0625"/>
    <w:rsid w:val="00D442C1"/>
    <w:rsid w:val="00D82957"/>
    <w:rsid w:val="00DC7F89"/>
    <w:rsid w:val="00DE0E46"/>
    <w:rsid w:val="00E21C43"/>
    <w:rsid w:val="00E378F3"/>
    <w:rsid w:val="00E511FA"/>
    <w:rsid w:val="00EA4D7E"/>
    <w:rsid w:val="00F2052C"/>
    <w:rsid w:val="00FA1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9549E"/>
  <w15:docId w15:val="{C619C742-2ADC-467E-81AB-48B0DE8E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971A6A"/>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971A6A"/>
    <w:rPr>
      <w:b/>
      <w:bCs/>
    </w:rPr>
  </w:style>
  <w:style w:type="table" w:styleId="TableGrid">
    <w:name w:val="Table Grid"/>
    <w:basedOn w:val="TableNormal"/>
    <w:uiPriority w:val="39"/>
    <w:rsid w:val="00EA4D7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1428"/>
    <w:pPr>
      <w:ind w:left="720"/>
      <w:contextualSpacing/>
    </w:pPr>
  </w:style>
  <w:style w:type="character" w:styleId="Hyperlink">
    <w:name w:val="Hyperlink"/>
    <w:basedOn w:val="DefaultParagraphFont"/>
    <w:uiPriority w:val="99"/>
    <w:unhideWhenUsed/>
    <w:rsid w:val="00091AF3"/>
    <w:rPr>
      <w:color w:val="0000FF" w:themeColor="hyperlink"/>
      <w:u w:val="single"/>
    </w:rPr>
  </w:style>
  <w:style w:type="character" w:customStyle="1" w:styleId="UnresolvedMention">
    <w:name w:val="Unresolved Mention"/>
    <w:basedOn w:val="DefaultParagraphFont"/>
    <w:uiPriority w:val="99"/>
    <w:semiHidden/>
    <w:unhideWhenUsed/>
    <w:rsid w:val="00091AF3"/>
    <w:rPr>
      <w:color w:val="605E5C"/>
      <w:shd w:val="clear" w:color="auto" w:fill="E1DFDD"/>
    </w:rPr>
  </w:style>
  <w:style w:type="paragraph" w:styleId="Header">
    <w:name w:val="header"/>
    <w:basedOn w:val="Normal"/>
    <w:link w:val="HeaderChar"/>
    <w:uiPriority w:val="99"/>
    <w:unhideWhenUsed/>
    <w:rsid w:val="002F47D2"/>
    <w:pPr>
      <w:tabs>
        <w:tab w:val="center" w:pos="4513"/>
        <w:tab w:val="right" w:pos="9026"/>
      </w:tabs>
      <w:spacing w:line="240" w:lineRule="auto"/>
    </w:pPr>
  </w:style>
  <w:style w:type="character" w:customStyle="1" w:styleId="HeaderChar">
    <w:name w:val="Header Char"/>
    <w:basedOn w:val="DefaultParagraphFont"/>
    <w:link w:val="Header"/>
    <w:uiPriority w:val="99"/>
    <w:rsid w:val="002F47D2"/>
  </w:style>
  <w:style w:type="paragraph" w:styleId="Footer">
    <w:name w:val="footer"/>
    <w:basedOn w:val="Normal"/>
    <w:link w:val="FooterChar"/>
    <w:uiPriority w:val="99"/>
    <w:unhideWhenUsed/>
    <w:rsid w:val="002F47D2"/>
    <w:pPr>
      <w:tabs>
        <w:tab w:val="center" w:pos="4513"/>
        <w:tab w:val="right" w:pos="9026"/>
      </w:tabs>
      <w:spacing w:line="240" w:lineRule="auto"/>
    </w:pPr>
  </w:style>
  <w:style w:type="character" w:customStyle="1" w:styleId="FooterChar">
    <w:name w:val="Footer Char"/>
    <w:basedOn w:val="DefaultParagraphFont"/>
    <w:link w:val="Footer"/>
    <w:uiPriority w:val="99"/>
    <w:rsid w:val="002F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809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dypamungkas0@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arjiyono_lan@yahoo.co.id"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ckinsey.com/featured-insights/mckinsey-explainers/what-is-talent-manage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6376</Words>
  <Characters>36349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RI</dc:creator>
  <cp:lastModifiedBy>MEGA MERDEKA</cp:lastModifiedBy>
  <cp:revision>16</cp:revision>
  <cp:lastPrinted>2025-10-01T03:01:00Z</cp:lastPrinted>
  <dcterms:created xsi:type="dcterms:W3CDTF">2025-07-11T03:35:00Z</dcterms:created>
  <dcterms:modified xsi:type="dcterms:W3CDTF">2025-10-01T03:06:00Z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3adcce90-1f34-4306-9e89-3473ce5c2f0c</vt:lpwstr>
  </property>
</Properties>
</file>